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E05" w:rsidRDefault="00582313" w:rsidP="00334E05">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 xml:space="preserve">   Nr. N 551/01.08</w:t>
      </w:r>
      <w:r w:rsidR="00334E05" w:rsidRPr="00334E05">
        <w:rPr>
          <w:rFonts w:ascii="Times New Roman" w:hAnsi="Times New Roman" w:cs="Times New Roman"/>
          <w:color w:val="auto"/>
          <w:sz w:val="26"/>
          <w:szCs w:val="26"/>
          <w:lang w:val="ro-RO"/>
        </w:rPr>
        <w:t>.2018</w:t>
      </w:r>
    </w:p>
    <w:p w:rsidR="00323188" w:rsidRDefault="00323188" w:rsidP="00334E05">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 xml:space="preserve">   Nr. D/26/84/01.08.2018</w:t>
      </w:r>
    </w:p>
    <w:p w:rsidR="00323188" w:rsidRPr="00334E05" w:rsidRDefault="00323188" w:rsidP="00334E05">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hAnsi="Times New Roman" w:cs="Times New Roman"/>
          <w:color w:val="auto"/>
          <w:sz w:val="26"/>
          <w:szCs w:val="26"/>
          <w:lang w:val="ro-RO"/>
        </w:rPr>
      </w:pPr>
      <w:r>
        <w:rPr>
          <w:rFonts w:ascii="Times New Roman" w:hAnsi="Times New Roman" w:cs="Times New Roman"/>
          <w:color w:val="auto"/>
          <w:sz w:val="26"/>
          <w:szCs w:val="26"/>
          <w:lang w:val="ro-RO"/>
        </w:rPr>
        <w:t xml:space="preserve">   Nr. M/676/01.08.2018</w:t>
      </w:r>
      <w:bookmarkStart w:id="0" w:name="_GoBack"/>
      <w:bookmarkEnd w:id="0"/>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hAnsi="Times New Roman" w:cs="Times New Roman"/>
          <w:b/>
          <w:color w:val="auto"/>
          <w:sz w:val="26"/>
          <w:szCs w:val="26"/>
          <w:lang w:val="ro-RO"/>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rPr>
          <w:rFonts w:ascii="Times New Roman" w:hAnsi="Times New Roman" w:cs="Times New Roman"/>
          <w:b/>
          <w:color w:val="auto"/>
          <w:sz w:val="26"/>
          <w:szCs w:val="26"/>
          <w:lang w:val="ro-RO"/>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709"/>
        <w:jc w:val="center"/>
        <w:rPr>
          <w:rFonts w:ascii="Times New Roman" w:hAnsi="Times New Roman" w:cs="Times New Roman"/>
          <w:b/>
          <w:color w:val="auto"/>
          <w:sz w:val="26"/>
          <w:szCs w:val="26"/>
          <w:lang w:val="ro-RO"/>
        </w:rPr>
      </w:pPr>
      <w:r w:rsidRPr="00334E05">
        <w:rPr>
          <w:rFonts w:ascii="Times New Roman" w:hAnsi="Times New Roman" w:cs="Times New Roman"/>
          <w:b/>
          <w:color w:val="auto"/>
          <w:sz w:val="26"/>
          <w:szCs w:val="26"/>
          <w:lang w:val="ro-RO"/>
        </w:rPr>
        <w:t xml:space="preserve">RAPORT </w:t>
      </w:r>
      <w:r w:rsidR="00622680">
        <w:rPr>
          <w:rFonts w:ascii="Times New Roman" w:hAnsi="Times New Roman" w:cs="Times New Roman"/>
          <w:b/>
          <w:color w:val="auto"/>
          <w:sz w:val="26"/>
          <w:szCs w:val="26"/>
          <w:lang w:val="ro-RO"/>
        </w:rPr>
        <w:t xml:space="preserve">COMUN </w:t>
      </w:r>
      <w:r w:rsidRPr="00334E05">
        <w:rPr>
          <w:rFonts w:ascii="Times New Roman" w:hAnsi="Times New Roman" w:cs="Times New Roman"/>
          <w:b/>
          <w:color w:val="auto"/>
          <w:sz w:val="26"/>
          <w:szCs w:val="26"/>
          <w:lang w:val="ro-RO"/>
        </w:rPr>
        <w:t>DE SPECIALITATE</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ind w:right="-330"/>
        <w:jc w:val="center"/>
        <w:rPr>
          <w:rFonts w:ascii="Times New Roman" w:hAnsi="Times New Roman" w:cs="Times New Roman"/>
          <w:color w:val="auto"/>
          <w:sz w:val="26"/>
          <w:szCs w:val="26"/>
          <w:lang w:val="ro-RO"/>
        </w:rPr>
      </w:pPr>
      <w:r w:rsidRPr="00334E05">
        <w:rPr>
          <w:rFonts w:ascii="Times New Roman" w:hAnsi="Times New Roman" w:cs="Times New Roman"/>
          <w:color w:val="auto"/>
          <w:sz w:val="26"/>
          <w:szCs w:val="26"/>
          <w:lang w:val="ro-RO"/>
        </w:rPr>
        <w:t xml:space="preserve">la proiectul de Hotărâre  </w:t>
      </w:r>
      <w:r w:rsidRPr="00334E05">
        <w:rPr>
          <w:rFonts w:ascii="Times New Roman" w:hAnsi="Times New Roman" w:cs="Times New Roman"/>
          <w:i/>
          <w:color w:val="auto"/>
          <w:sz w:val="26"/>
          <w:szCs w:val="26"/>
          <w:lang w:val="ro-RO"/>
        </w:rPr>
        <w:t xml:space="preserve">privind solicitarea acordului Consiliului General al Municipiului București pentru transmiterea în folosință gratuită de către </w:t>
      </w:r>
      <w:r w:rsidRPr="00334E05">
        <w:rPr>
          <w:rFonts w:ascii="Times New Roman" w:hAnsi="Times New Roman" w:cs="Times New Roman"/>
          <w:bCs/>
          <w:i/>
          <w:iCs/>
          <w:color w:val="auto"/>
          <w:sz w:val="26"/>
          <w:szCs w:val="26"/>
          <w:lang w:val="ro-RO"/>
        </w:rPr>
        <w:t>Consiliul Local al Sectorului 1 a unor spații situat</w:t>
      </w:r>
      <w:r w:rsidR="00323188">
        <w:rPr>
          <w:rFonts w:ascii="Times New Roman" w:hAnsi="Times New Roman" w:cs="Times New Roman"/>
          <w:bCs/>
          <w:i/>
          <w:iCs/>
          <w:color w:val="auto"/>
          <w:sz w:val="26"/>
          <w:szCs w:val="26"/>
          <w:lang w:val="ro-RO"/>
        </w:rPr>
        <w:t xml:space="preserve">e în imobilul din </w:t>
      </w:r>
      <w:r w:rsidRPr="00334E05">
        <w:rPr>
          <w:rFonts w:ascii="Times New Roman" w:hAnsi="Times New Roman" w:cs="Times New Roman"/>
          <w:bCs/>
          <w:i/>
          <w:iCs/>
          <w:color w:val="auto"/>
          <w:sz w:val="26"/>
          <w:szCs w:val="26"/>
          <w:lang w:val="ro-RO"/>
        </w:rPr>
        <w:t xml:space="preserve"> Piața Amzei nr.13 către Patriarhia </w:t>
      </w:r>
      <w:proofErr w:type="spellStart"/>
      <w:r w:rsidRPr="00334E05">
        <w:rPr>
          <w:rFonts w:ascii="Times New Roman" w:hAnsi="Times New Roman" w:cs="Times New Roman"/>
          <w:bCs/>
          <w:i/>
          <w:iCs/>
          <w:color w:val="auto"/>
          <w:sz w:val="26"/>
          <w:szCs w:val="26"/>
          <w:lang w:val="ro-RO"/>
        </w:rPr>
        <w:t>Română-Arhiepiscopia</w:t>
      </w:r>
      <w:proofErr w:type="spellEnd"/>
      <w:r w:rsidRPr="00334E05">
        <w:rPr>
          <w:rFonts w:ascii="Times New Roman" w:hAnsi="Times New Roman" w:cs="Times New Roman"/>
          <w:bCs/>
          <w:i/>
          <w:iCs/>
          <w:color w:val="auto"/>
          <w:sz w:val="26"/>
          <w:szCs w:val="26"/>
          <w:lang w:val="ro-RO"/>
        </w:rPr>
        <w:t xml:space="preserve"> Bucureștilor, </w:t>
      </w:r>
      <w:proofErr w:type="spellStart"/>
      <w:r w:rsidRPr="00334E05">
        <w:rPr>
          <w:rFonts w:ascii="Times New Roman" w:hAnsi="Times New Roman" w:cs="Times New Roman"/>
          <w:bCs/>
          <w:i/>
          <w:iCs/>
          <w:color w:val="auto"/>
          <w:sz w:val="26"/>
          <w:szCs w:val="26"/>
          <w:lang w:val="ro-RO"/>
        </w:rPr>
        <w:t>Protoeria</w:t>
      </w:r>
      <w:proofErr w:type="spellEnd"/>
      <w:r w:rsidRPr="00334E05">
        <w:rPr>
          <w:rFonts w:ascii="Times New Roman" w:hAnsi="Times New Roman" w:cs="Times New Roman"/>
          <w:bCs/>
          <w:i/>
          <w:iCs/>
          <w:color w:val="auto"/>
          <w:sz w:val="26"/>
          <w:szCs w:val="26"/>
          <w:lang w:val="ro-RO"/>
        </w:rPr>
        <w:t xml:space="preserve"> Sector 1 Capitală, pentru o perioadă de trei ani</w:t>
      </w:r>
      <w:r w:rsidRPr="00334E05">
        <w:rPr>
          <w:rFonts w:ascii="Times New Roman" w:hAnsi="Times New Roman" w:cs="Times New Roman"/>
          <w:i/>
          <w:color w:val="auto"/>
          <w:sz w:val="26"/>
          <w:szCs w:val="26"/>
          <w:lang w:val="ro-RO"/>
        </w:rPr>
        <w:t xml:space="preserve">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lang w:val="ro-RO"/>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lang w:val="ro-RO"/>
        </w:rPr>
      </w:pPr>
      <w:r w:rsidRPr="00334E05">
        <w:rPr>
          <w:rFonts w:ascii="Times New Roman" w:hAnsi="Times New Roman" w:cs="Times New Roman"/>
          <w:color w:val="auto"/>
          <w:sz w:val="26"/>
          <w:szCs w:val="26"/>
          <w:lang w:val="ro-RO"/>
        </w:rPr>
        <w:t xml:space="preserve">Ca urmare a adresei </w:t>
      </w:r>
      <w:proofErr w:type="spellStart"/>
      <w:r w:rsidRPr="00334E05">
        <w:rPr>
          <w:rFonts w:ascii="Times New Roman" w:hAnsi="Times New Roman" w:cs="Times New Roman"/>
          <w:color w:val="auto"/>
          <w:sz w:val="26"/>
          <w:szCs w:val="26"/>
          <w:lang w:val="ro-RO"/>
        </w:rPr>
        <w:t>Protoeriei</w:t>
      </w:r>
      <w:proofErr w:type="spellEnd"/>
      <w:r w:rsidRPr="00334E05">
        <w:rPr>
          <w:rFonts w:ascii="Times New Roman" w:hAnsi="Times New Roman" w:cs="Times New Roman"/>
          <w:color w:val="auto"/>
          <w:sz w:val="26"/>
          <w:szCs w:val="26"/>
          <w:lang w:val="ro-RO"/>
        </w:rPr>
        <w:t xml:space="preserve"> Sector 1 Capitală nr. 535/2018, înregistrată la Sectorul 1 al Municipiului București sub nr. 29471/2018, prin care solicită atribuirea unui spațiu de aproximativ 243 mp în clădirea situată în Piața Amzei nr. 13, Sector 1, București, în vederea utilizării acestuia ca sediu administrativ, </w:t>
      </w:r>
      <w:r w:rsidRPr="00334E05">
        <w:rPr>
          <w:rFonts w:ascii="Times New Roman" w:hAnsi="Times New Roman" w:cs="Times New Roman"/>
          <w:color w:val="auto"/>
          <w:sz w:val="26"/>
          <w:szCs w:val="26"/>
        </w:rPr>
        <w:t xml:space="preserve">am </w:t>
      </w:r>
      <w:proofErr w:type="spellStart"/>
      <w:r w:rsidRPr="00334E05">
        <w:rPr>
          <w:rFonts w:ascii="Times New Roman" w:hAnsi="Times New Roman" w:cs="Times New Roman"/>
          <w:color w:val="auto"/>
          <w:sz w:val="26"/>
          <w:szCs w:val="26"/>
        </w:rPr>
        <w:t>întocmit</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prezentul</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Raport</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Comun</w:t>
      </w:r>
      <w:proofErr w:type="spellEnd"/>
      <w:r w:rsidRPr="00334E05">
        <w:rPr>
          <w:rFonts w:ascii="Times New Roman" w:hAnsi="Times New Roman" w:cs="Times New Roman"/>
          <w:color w:val="auto"/>
          <w:sz w:val="26"/>
          <w:szCs w:val="26"/>
        </w:rPr>
        <w:t xml:space="preserve"> de </w:t>
      </w:r>
      <w:proofErr w:type="spellStart"/>
      <w:r w:rsidRPr="00334E05">
        <w:rPr>
          <w:rFonts w:ascii="Times New Roman" w:hAnsi="Times New Roman" w:cs="Times New Roman"/>
          <w:color w:val="auto"/>
          <w:sz w:val="26"/>
          <w:szCs w:val="26"/>
        </w:rPr>
        <w:t>Specialitate</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ținând</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cont</w:t>
      </w:r>
      <w:proofErr w:type="spellEnd"/>
      <w:r w:rsidRPr="00334E05">
        <w:rPr>
          <w:rFonts w:ascii="Times New Roman" w:hAnsi="Times New Roman" w:cs="Times New Roman"/>
          <w:color w:val="auto"/>
          <w:sz w:val="26"/>
          <w:szCs w:val="26"/>
        </w:rPr>
        <w:t xml:space="preserve"> de:</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rPr>
      </w:pPr>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prevederile</w:t>
      </w:r>
      <w:proofErr w:type="spellEnd"/>
      <w:r w:rsidRPr="00334E05">
        <w:rPr>
          <w:rFonts w:ascii="Times New Roman" w:hAnsi="Times New Roman" w:cs="Times New Roman"/>
          <w:color w:val="auto"/>
          <w:sz w:val="26"/>
          <w:szCs w:val="26"/>
          <w:lang w:val="fr-FR"/>
        </w:rPr>
        <w:t xml:space="preserve"> art.81 </w:t>
      </w:r>
      <w:proofErr w:type="spellStart"/>
      <w:r w:rsidRPr="00334E05">
        <w:rPr>
          <w:rFonts w:ascii="Times New Roman" w:hAnsi="Times New Roman" w:cs="Times New Roman"/>
          <w:color w:val="auto"/>
          <w:sz w:val="26"/>
          <w:szCs w:val="26"/>
          <w:lang w:val="fr-FR"/>
        </w:rPr>
        <w:t>alin</w:t>
      </w:r>
      <w:proofErr w:type="spellEnd"/>
      <w:r w:rsidRPr="00334E05">
        <w:rPr>
          <w:rFonts w:ascii="Times New Roman" w:hAnsi="Times New Roman" w:cs="Times New Roman"/>
          <w:color w:val="auto"/>
          <w:sz w:val="26"/>
          <w:szCs w:val="26"/>
          <w:lang w:val="fr-FR"/>
        </w:rPr>
        <w:t xml:space="preserve"> (2) </w:t>
      </w:r>
      <w:proofErr w:type="spellStart"/>
      <w:r w:rsidRPr="00334E05">
        <w:rPr>
          <w:rFonts w:ascii="Times New Roman" w:hAnsi="Times New Roman" w:cs="Times New Roman"/>
          <w:color w:val="auto"/>
          <w:sz w:val="26"/>
          <w:szCs w:val="26"/>
          <w:lang w:val="fr-FR"/>
        </w:rPr>
        <w:t>lit.f</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din</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Legea</w:t>
      </w:r>
      <w:proofErr w:type="spellEnd"/>
      <w:r w:rsidRPr="00334E05">
        <w:rPr>
          <w:rFonts w:ascii="Times New Roman" w:hAnsi="Times New Roman" w:cs="Times New Roman"/>
          <w:color w:val="auto"/>
          <w:sz w:val="26"/>
          <w:szCs w:val="26"/>
          <w:lang w:val="fr-FR"/>
        </w:rPr>
        <w:t xml:space="preserve"> nr.215/2001, </w:t>
      </w:r>
      <w:proofErr w:type="spellStart"/>
      <w:r w:rsidRPr="00334E05">
        <w:rPr>
          <w:rFonts w:ascii="Times New Roman" w:hAnsi="Times New Roman" w:cs="Times New Roman"/>
          <w:color w:val="auto"/>
          <w:sz w:val="26"/>
          <w:szCs w:val="26"/>
          <w:lang w:val="fr-FR"/>
        </w:rPr>
        <w:t>conform</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căruia</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consiliile</w:t>
      </w:r>
      <w:proofErr w:type="spellEnd"/>
      <w:r w:rsidRPr="00334E05">
        <w:rPr>
          <w:rFonts w:ascii="Times New Roman" w:hAnsi="Times New Roman" w:cs="Times New Roman"/>
          <w:color w:val="auto"/>
          <w:sz w:val="26"/>
          <w:szCs w:val="26"/>
          <w:lang w:val="fr-FR"/>
        </w:rPr>
        <w:t xml:space="preserve"> locale ale </w:t>
      </w:r>
      <w:proofErr w:type="spellStart"/>
      <w:r w:rsidRPr="00334E05">
        <w:rPr>
          <w:rFonts w:ascii="Times New Roman" w:hAnsi="Times New Roman" w:cs="Times New Roman"/>
          <w:color w:val="auto"/>
          <w:sz w:val="26"/>
          <w:szCs w:val="26"/>
          <w:lang w:val="fr-FR"/>
        </w:rPr>
        <w:t>sectoarelor</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Municipiului</w:t>
      </w:r>
      <w:proofErr w:type="spellEnd"/>
      <w:r w:rsidRPr="00334E05">
        <w:rPr>
          <w:rFonts w:ascii="Times New Roman" w:hAnsi="Times New Roman" w:cs="Times New Roman"/>
          <w:color w:val="auto"/>
          <w:sz w:val="26"/>
          <w:szCs w:val="26"/>
          <w:lang w:val="fr-FR"/>
        </w:rPr>
        <w:t xml:space="preserve"> Bucureşti </w:t>
      </w:r>
      <w:proofErr w:type="spellStart"/>
      <w:r w:rsidRPr="00334E05">
        <w:rPr>
          <w:rFonts w:ascii="Times New Roman" w:hAnsi="Times New Roman" w:cs="Times New Roman"/>
          <w:color w:val="auto"/>
          <w:sz w:val="26"/>
          <w:szCs w:val="26"/>
          <w:lang w:val="fr-FR"/>
        </w:rPr>
        <w:t>administrează</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în</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condiţiile</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legii</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bunurile</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proprietate</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publică</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sau</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privată</w:t>
      </w:r>
      <w:proofErr w:type="spellEnd"/>
      <w:r w:rsidRPr="00334E05">
        <w:rPr>
          <w:rFonts w:ascii="Times New Roman" w:hAnsi="Times New Roman" w:cs="Times New Roman"/>
          <w:color w:val="auto"/>
          <w:sz w:val="26"/>
          <w:szCs w:val="26"/>
          <w:lang w:val="fr-FR"/>
        </w:rPr>
        <w:t xml:space="preserve"> a </w:t>
      </w:r>
      <w:proofErr w:type="spellStart"/>
      <w:r w:rsidRPr="00334E05">
        <w:rPr>
          <w:rFonts w:ascii="Times New Roman" w:hAnsi="Times New Roman" w:cs="Times New Roman"/>
          <w:color w:val="auto"/>
          <w:sz w:val="26"/>
          <w:szCs w:val="26"/>
          <w:lang w:val="fr-FR"/>
        </w:rPr>
        <w:t>municipiului</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pe</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baza</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hotărârii</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Consiliului</w:t>
      </w:r>
      <w:proofErr w:type="spellEnd"/>
      <w:r w:rsidRPr="00334E05">
        <w:rPr>
          <w:rFonts w:ascii="Times New Roman" w:hAnsi="Times New Roman" w:cs="Times New Roman"/>
          <w:color w:val="auto"/>
          <w:sz w:val="26"/>
          <w:szCs w:val="26"/>
          <w:lang w:val="fr-FR"/>
        </w:rPr>
        <w:t xml:space="preserve"> General al </w:t>
      </w:r>
      <w:proofErr w:type="spellStart"/>
      <w:r w:rsidRPr="00334E05">
        <w:rPr>
          <w:rFonts w:ascii="Times New Roman" w:hAnsi="Times New Roman" w:cs="Times New Roman"/>
          <w:color w:val="auto"/>
          <w:sz w:val="26"/>
          <w:szCs w:val="26"/>
          <w:lang w:val="fr-FR"/>
        </w:rPr>
        <w:t>Municipiului</w:t>
      </w:r>
      <w:proofErr w:type="spellEnd"/>
      <w:r w:rsidRPr="00334E05">
        <w:rPr>
          <w:rFonts w:ascii="Times New Roman" w:hAnsi="Times New Roman" w:cs="Times New Roman"/>
          <w:color w:val="auto"/>
          <w:sz w:val="26"/>
          <w:szCs w:val="26"/>
          <w:lang w:val="fr-FR"/>
        </w:rPr>
        <w:t xml:space="preserve"> Bucureşti</w:t>
      </w:r>
      <w:r w:rsidRPr="00334E05">
        <w:rPr>
          <w:rFonts w:ascii="Times New Roman" w:hAnsi="Times New Roman" w:cs="Times New Roman"/>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lang w:val="ro-RO"/>
        </w:rPr>
      </w:pPr>
      <w:r w:rsidRPr="00334E05">
        <w:rPr>
          <w:rFonts w:ascii="Times New Roman" w:hAnsi="Times New Roman" w:cs="Times New Roman"/>
          <w:color w:val="auto"/>
          <w:sz w:val="26"/>
          <w:szCs w:val="26"/>
          <w:lang w:val="ro-RO"/>
        </w:rPr>
        <w:t>- Hotărârea Consiliului General al Municipiului Bucureşti nr. 51/29.03.2001, privind darea în administrarea Consiliului Local al Sectorului 1 a imobilului situat în strada Piața Amzei nr. 13, Sector 1, ce aparţine domeniului public al Municipiului Bucureşti, în vederea realizării concentrării serviciilor publice destinate evidenţei şi deservirii locuitorilor sectorului;</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rPr>
      </w:pPr>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prevederile</w:t>
      </w:r>
      <w:proofErr w:type="spellEnd"/>
      <w:r w:rsidRPr="00334E05">
        <w:rPr>
          <w:rFonts w:ascii="Times New Roman" w:hAnsi="Times New Roman" w:cs="Times New Roman"/>
          <w:color w:val="auto"/>
          <w:sz w:val="26"/>
          <w:szCs w:val="26"/>
          <w:lang w:val="fr-FR"/>
        </w:rPr>
        <w:t xml:space="preserve"> art.124 </w:t>
      </w:r>
      <w:proofErr w:type="spellStart"/>
      <w:r w:rsidRPr="00334E05">
        <w:rPr>
          <w:rFonts w:ascii="Times New Roman" w:hAnsi="Times New Roman" w:cs="Times New Roman"/>
          <w:color w:val="auto"/>
          <w:sz w:val="26"/>
          <w:szCs w:val="26"/>
          <w:lang w:val="fr-FR"/>
        </w:rPr>
        <w:t>din</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Legea</w:t>
      </w:r>
      <w:proofErr w:type="spellEnd"/>
      <w:r w:rsidRPr="00334E05">
        <w:rPr>
          <w:rFonts w:ascii="Times New Roman" w:hAnsi="Times New Roman" w:cs="Times New Roman"/>
          <w:color w:val="auto"/>
          <w:sz w:val="26"/>
          <w:szCs w:val="26"/>
          <w:lang w:val="fr-FR"/>
        </w:rPr>
        <w:t xml:space="preserve"> nr.215/ 2001, </w:t>
      </w:r>
      <w:proofErr w:type="spellStart"/>
      <w:r w:rsidRPr="00334E05">
        <w:rPr>
          <w:rFonts w:ascii="Times New Roman" w:hAnsi="Times New Roman" w:cs="Times New Roman"/>
          <w:color w:val="auto"/>
          <w:sz w:val="26"/>
          <w:szCs w:val="26"/>
          <w:lang w:val="fr-FR"/>
        </w:rPr>
        <w:t>conform</w:t>
      </w:r>
      <w:proofErr w:type="spellEnd"/>
      <w:r w:rsidRPr="00334E05">
        <w:rPr>
          <w:rFonts w:ascii="Times New Roman" w:hAnsi="Times New Roman" w:cs="Times New Roman"/>
          <w:color w:val="auto"/>
          <w:sz w:val="26"/>
          <w:szCs w:val="26"/>
          <w:lang w:val="fr-FR"/>
        </w:rPr>
        <w:t xml:space="preserve"> </w:t>
      </w:r>
      <w:proofErr w:type="spellStart"/>
      <w:r w:rsidRPr="00334E05">
        <w:rPr>
          <w:rFonts w:ascii="Times New Roman" w:hAnsi="Times New Roman" w:cs="Times New Roman"/>
          <w:color w:val="auto"/>
          <w:sz w:val="26"/>
          <w:szCs w:val="26"/>
          <w:lang w:val="fr-FR"/>
        </w:rPr>
        <w:t>căruia</w:t>
      </w:r>
      <w:proofErr w:type="spellEnd"/>
      <w:r w:rsidRPr="00334E05">
        <w:rPr>
          <w:rFonts w:ascii="Times New Roman" w:hAnsi="Times New Roman" w:cs="Times New Roman"/>
          <w:color w:val="auto"/>
          <w:sz w:val="26"/>
          <w:szCs w:val="26"/>
          <w:lang w:val="fr-FR"/>
        </w:rPr>
        <w:t xml:space="preserve"> </w:t>
      </w:r>
      <w:r w:rsidRPr="00334E05">
        <w:rPr>
          <w:rFonts w:ascii="Times New Roman" w:hAnsi="Times New Roman" w:cs="Times New Roman"/>
          <w:color w:val="auto"/>
          <w:sz w:val="26"/>
          <w:szCs w:val="26"/>
          <w:lang w:val="ro-RO"/>
        </w:rPr>
        <w:t>Consiliile locale și consiliile județene pot da în folosință gratuită, pe termen limitat, bunuri mobile și imobile proprietate publică sau privată locală, persoanelor juridice fără scop lucrativ, care desfășoară activitate de binefacere sau de utilitate publică ori serviciilor publice</w:t>
      </w:r>
      <w:r w:rsidRPr="00334E05">
        <w:rPr>
          <w:rFonts w:ascii="Times New Roman" w:hAnsi="Times New Roman" w:cs="Times New Roman"/>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rPr>
      </w:pPr>
      <w:r w:rsidRPr="00334E05">
        <w:rPr>
          <w:rFonts w:ascii="Times New Roman" w:hAnsi="Times New Roman" w:cs="Times New Roman"/>
          <w:bCs/>
          <w:color w:val="auto"/>
          <w:sz w:val="26"/>
          <w:szCs w:val="26"/>
          <w:lang w:val="ro-RO"/>
        </w:rPr>
        <w:t xml:space="preserve">- </w:t>
      </w:r>
      <w:proofErr w:type="spellStart"/>
      <w:r w:rsidRPr="00334E05">
        <w:rPr>
          <w:rFonts w:ascii="Times New Roman" w:hAnsi="Times New Roman" w:cs="Times New Roman"/>
          <w:bCs/>
          <w:iCs/>
          <w:color w:val="auto"/>
          <w:sz w:val="26"/>
          <w:szCs w:val="26"/>
        </w:rPr>
        <w:t>prevederile</w:t>
      </w:r>
      <w:proofErr w:type="spellEnd"/>
      <w:r w:rsidRPr="00334E05">
        <w:rPr>
          <w:rFonts w:ascii="Times New Roman" w:hAnsi="Times New Roman" w:cs="Times New Roman"/>
          <w:bCs/>
          <w:iCs/>
          <w:color w:val="auto"/>
          <w:sz w:val="26"/>
          <w:szCs w:val="26"/>
        </w:rPr>
        <w:t xml:space="preserve"> art. </w:t>
      </w:r>
      <w:proofErr w:type="gramStart"/>
      <w:r w:rsidRPr="00334E05">
        <w:rPr>
          <w:rFonts w:ascii="Times New Roman" w:hAnsi="Times New Roman" w:cs="Times New Roman"/>
          <w:bCs/>
          <w:iCs/>
          <w:color w:val="auto"/>
          <w:sz w:val="26"/>
          <w:szCs w:val="26"/>
        </w:rPr>
        <w:t>8,</w:t>
      </w:r>
      <w:proofErr w:type="gramEnd"/>
      <w:r w:rsidRPr="00334E05">
        <w:rPr>
          <w:rFonts w:ascii="Times New Roman" w:hAnsi="Times New Roman" w:cs="Times New Roman"/>
          <w:bCs/>
          <w:iCs/>
          <w:color w:val="auto"/>
          <w:sz w:val="26"/>
          <w:szCs w:val="26"/>
        </w:rPr>
        <w:t xml:space="preserve"> din </w:t>
      </w:r>
      <w:proofErr w:type="spellStart"/>
      <w:r w:rsidRPr="00334E05">
        <w:rPr>
          <w:rFonts w:ascii="Times New Roman" w:hAnsi="Times New Roman" w:cs="Times New Roman"/>
          <w:b/>
          <w:bCs/>
          <w:iCs/>
          <w:color w:val="auto"/>
          <w:sz w:val="26"/>
          <w:szCs w:val="26"/>
        </w:rPr>
        <w:t>Legea</w:t>
      </w:r>
      <w:proofErr w:type="spellEnd"/>
      <w:r w:rsidRPr="00334E05">
        <w:rPr>
          <w:rFonts w:ascii="Times New Roman" w:hAnsi="Times New Roman" w:cs="Times New Roman"/>
          <w:b/>
          <w:bCs/>
          <w:iCs/>
          <w:color w:val="auto"/>
          <w:sz w:val="26"/>
          <w:szCs w:val="26"/>
        </w:rPr>
        <w:t xml:space="preserve"> </w:t>
      </w:r>
      <w:proofErr w:type="spellStart"/>
      <w:r w:rsidRPr="00334E05">
        <w:rPr>
          <w:rFonts w:ascii="Times New Roman" w:hAnsi="Times New Roman" w:cs="Times New Roman"/>
          <w:b/>
          <w:bCs/>
          <w:iCs/>
          <w:color w:val="auto"/>
          <w:sz w:val="26"/>
          <w:szCs w:val="26"/>
        </w:rPr>
        <w:t>nr</w:t>
      </w:r>
      <w:proofErr w:type="spellEnd"/>
      <w:r w:rsidRPr="00334E05">
        <w:rPr>
          <w:rFonts w:ascii="Times New Roman" w:hAnsi="Times New Roman" w:cs="Times New Roman"/>
          <w:b/>
          <w:bCs/>
          <w:iCs/>
          <w:color w:val="auto"/>
          <w:sz w:val="26"/>
          <w:szCs w:val="26"/>
        </w:rPr>
        <w:t xml:space="preserve">. 489/2006 </w:t>
      </w:r>
      <w:proofErr w:type="spellStart"/>
      <w:r w:rsidRPr="00334E05">
        <w:rPr>
          <w:rFonts w:ascii="Times New Roman" w:hAnsi="Times New Roman" w:cs="Times New Roman"/>
          <w:b/>
          <w:bCs/>
          <w:iCs/>
          <w:color w:val="auto"/>
          <w:sz w:val="26"/>
          <w:szCs w:val="26"/>
        </w:rPr>
        <w:t>privind</w:t>
      </w:r>
      <w:proofErr w:type="spellEnd"/>
      <w:r w:rsidRPr="00334E05">
        <w:rPr>
          <w:rFonts w:ascii="Times New Roman" w:hAnsi="Times New Roman" w:cs="Times New Roman"/>
          <w:b/>
          <w:bCs/>
          <w:iCs/>
          <w:color w:val="auto"/>
          <w:sz w:val="26"/>
          <w:szCs w:val="26"/>
        </w:rPr>
        <w:t xml:space="preserve"> </w:t>
      </w:r>
      <w:proofErr w:type="spellStart"/>
      <w:r w:rsidRPr="00334E05">
        <w:rPr>
          <w:rFonts w:ascii="Times New Roman" w:hAnsi="Times New Roman" w:cs="Times New Roman"/>
          <w:b/>
          <w:bCs/>
          <w:iCs/>
          <w:color w:val="auto"/>
          <w:sz w:val="26"/>
          <w:szCs w:val="26"/>
        </w:rPr>
        <w:t>libertatea</w:t>
      </w:r>
      <w:proofErr w:type="spellEnd"/>
      <w:r w:rsidRPr="00334E05">
        <w:rPr>
          <w:rFonts w:ascii="Times New Roman" w:hAnsi="Times New Roman" w:cs="Times New Roman"/>
          <w:b/>
          <w:bCs/>
          <w:iCs/>
          <w:color w:val="auto"/>
          <w:sz w:val="26"/>
          <w:szCs w:val="26"/>
        </w:rPr>
        <w:t xml:space="preserve"> </w:t>
      </w:r>
      <w:proofErr w:type="spellStart"/>
      <w:r w:rsidRPr="00334E05">
        <w:rPr>
          <w:rFonts w:ascii="Times New Roman" w:hAnsi="Times New Roman" w:cs="Times New Roman"/>
          <w:b/>
          <w:bCs/>
          <w:iCs/>
          <w:color w:val="auto"/>
          <w:sz w:val="26"/>
          <w:szCs w:val="26"/>
        </w:rPr>
        <w:t>religioasă</w:t>
      </w:r>
      <w:proofErr w:type="spellEnd"/>
      <w:r w:rsidRPr="00334E05">
        <w:rPr>
          <w:rFonts w:ascii="Times New Roman" w:hAnsi="Times New Roman" w:cs="Times New Roman"/>
          <w:b/>
          <w:bCs/>
          <w:iCs/>
          <w:color w:val="auto"/>
          <w:sz w:val="26"/>
          <w:szCs w:val="26"/>
        </w:rPr>
        <w:t xml:space="preserve"> </w:t>
      </w:r>
      <w:proofErr w:type="spellStart"/>
      <w:r w:rsidRPr="00334E05">
        <w:rPr>
          <w:rFonts w:ascii="Times New Roman" w:hAnsi="Times New Roman" w:cs="Times New Roman"/>
          <w:b/>
          <w:bCs/>
          <w:iCs/>
          <w:color w:val="auto"/>
          <w:sz w:val="26"/>
          <w:szCs w:val="26"/>
        </w:rPr>
        <w:t>şi</w:t>
      </w:r>
      <w:proofErr w:type="spellEnd"/>
      <w:r w:rsidRPr="00334E05">
        <w:rPr>
          <w:rFonts w:ascii="Times New Roman" w:hAnsi="Times New Roman" w:cs="Times New Roman"/>
          <w:b/>
          <w:bCs/>
          <w:iCs/>
          <w:color w:val="auto"/>
          <w:sz w:val="26"/>
          <w:szCs w:val="26"/>
        </w:rPr>
        <w:t xml:space="preserve"> </w:t>
      </w:r>
      <w:proofErr w:type="spellStart"/>
      <w:r w:rsidRPr="00334E05">
        <w:rPr>
          <w:rFonts w:ascii="Times New Roman" w:hAnsi="Times New Roman" w:cs="Times New Roman"/>
          <w:b/>
          <w:bCs/>
          <w:iCs/>
          <w:color w:val="auto"/>
          <w:sz w:val="26"/>
          <w:szCs w:val="26"/>
        </w:rPr>
        <w:t>regimul</w:t>
      </w:r>
      <w:proofErr w:type="spellEnd"/>
      <w:r w:rsidRPr="00334E05">
        <w:rPr>
          <w:rFonts w:ascii="Times New Roman" w:hAnsi="Times New Roman" w:cs="Times New Roman"/>
          <w:b/>
          <w:bCs/>
          <w:iCs/>
          <w:color w:val="auto"/>
          <w:sz w:val="26"/>
          <w:szCs w:val="26"/>
        </w:rPr>
        <w:t xml:space="preserve"> general al </w:t>
      </w:r>
      <w:proofErr w:type="spellStart"/>
      <w:r w:rsidRPr="00334E05">
        <w:rPr>
          <w:rFonts w:ascii="Times New Roman" w:hAnsi="Times New Roman" w:cs="Times New Roman"/>
          <w:b/>
          <w:bCs/>
          <w:iCs/>
          <w:color w:val="auto"/>
          <w:sz w:val="26"/>
          <w:szCs w:val="26"/>
        </w:rPr>
        <w:t>cultelor</w:t>
      </w:r>
      <w:proofErr w:type="spellEnd"/>
      <w:r w:rsidRPr="00334E05">
        <w:rPr>
          <w:rFonts w:ascii="Times New Roman" w:hAnsi="Times New Roman" w:cs="Times New Roman"/>
          <w:bCs/>
          <w:iCs/>
          <w:color w:val="auto"/>
          <w:sz w:val="26"/>
          <w:szCs w:val="26"/>
          <w:lang w:val="ro-RO"/>
        </w:rPr>
        <w:t xml:space="preserve">, conform căruia </w:t>
      </w:r>
      <w:proofErr w:type="spellStart"/>
      <w:r w:rsidRPr="00334E05">
        <w:rPr>
          <w:rFonts w:ascii="Times New Roman" w:hAnsi="Times New Roman" w:cs="Times New Roman"/>
          <w:bCs/>
          <w:iCs/>
          <w:color w:val="auto"/>
          <w:sz w:val="26"/>
          <w:szCs w:val="26"/>
        </w:rPr>
        <w:t>cultele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recunoscute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sunt</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persoane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juridice</w:t>
      </w:r>
      <w:proofErr w:type="spellEnd"/>
      <w:r w:rsidRPr="00334E05">
        <w:rPr>
          <w:rFonts w:ascii="Times New Roman" w:hAnsi="Times New Roman" w:cs="Times New Roman"/>
          <w:bCs/>
          <w:iCs/>
          <w:color w:val="auto"/>
          <w:sz w:val="26"/>
          <w:szCs w:val="26"/>
        </w:rPr>
        <w:t xml:space="preserve"> de </w:t>
      </w:r>
      <w:proofErr w:type="spellStart"/>
      <w:r w:rsidRPr="00334E05">
        <w:rPr>
          <w:rFonts w:ascii="Times New Roman" w:hAnsi="Times New Roman" w:cs="Times New Roman"/>
          <w:bCs/>
          <w:iCs/>
          <w:color w:val="auto"/>
          <w:sz w:val="26"/>
          <w:szCs w:val="26"/>
        </w:rPr>
        <w:t>utilitate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publică</w:t>
      </w:r>
      <w:proofErr w:type="spellEnd"/>
      <w:r w:rsidRPr="00334E05">
        <w:rPr>
          <w:rFonts w:ascii="Times New Roman" w:hAnsi="Times New Roman" w:cs="Times New Roman"/>
          <w:bCs/>
          <w:iCs/>
          <w:color w:val="auto"/>
          <w:sz w:val="26"/>
          <w:szCs w:val="26"/>
        </w:rPr>
        <w:t xml:space="preserve">. </w:t>
      </w:r>
      <w:proofErr w:type="spellStart"/>
      <w:proofErr w:type="gramStart"/>
      <w:r w:rsidRPr="00334E05">
        <w:rPr>
          <w:rFonts w:ascii="Times New Roman" w:hAnsi="Times New Roman" w:cs="Times New Roman"/>
          <w:bCs/>
          <w:iCs/>
          <w:color w:val="auto"/>
          <w:sz w:val="26"/>
          <w:szCs w:val="26"/>
        </w:rPr>
        <w:t>Ele</w:t>
      </w:r>
      <w:proofErr w:type="spellEnd"/>
      <w:r w:rsidRPr="00334E05">
        <w:rPr>
          <w:rFonts w:ascii="Times New Roman" w:hAnsi="Times New Roman" w:cs="Times New Roman"/>
          <w:bCs/>
          <w:iCs/>
          <w:color w:val="auto"/>
          <w:sz w:val="26"/>
          <w:szCs w:val="26"/>
        </w:rPr>
        <w:t xml:space="preserve"> se </w:t>
      </w:r>
      <w:proofErr w:type="spellStart"/>
      <w:r w:rsidRPr="00334E05">
        <w:rPr>
          <w:rFonts w:ascii="Times New Roman" w:hAnsi="Times New Roman" w:cs="Times New Roman"/>
          <w:bCs/>
          <w:iCs/>
          <w:color w:val="auto"/>
          <w:sz w:val="26"/>
          <w:szCs w:val="26"/>
        </w:rPr>
        <w:t>organizează</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şi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funcţionează</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în</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baza</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prevederilor</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constituţionale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şi</w:t>
      </w:r>
      <w:proofErr w:type="spellEnd"/>
      <w:r w:rsidRPr="00334E05">
        <w:rPr>
          <w:rFonts w:ascii="Times New Roman" w:hAnsi="Times New Roman" w:cs="Times New Roman"/>
          <w:bCs/>
          <w:iCs/>
          <w:color w:val="auto"/>
          <w:sz w:val="26"/>
          <w:szCs w:val="26"/>
        </w:rPr>
        <w:t xml:space="preserve"> ale </w:t>
      </w:r>
      <w:proofErr w:type="spellStart"/>
      <w:r w:rsidRPr="00334E05">
        <w:rPr>
          <w:rFonts w:ascii="Times New Roman" w:hAnsi="Times New Roman" w:cs="Times New Roman"/>
          <w:bCs/>
          <w:iCs/>
          <w:color w:val="auto"/>
          <w:sz w:val="26"/>
          <w:szCs w:val="26"/>
        </w:rPr>
        <w:t>prezentei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legi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în</w:t>
      </w:r>
      <w:proofErr w:type="spellEnd"/>
      <w:r w:rsidRPr="00334E05">
        <w:rPr>
          <w:rFonts w:ascii="Times New Roman" w:hAnsi="Times New Roman" w:cs="Times New Roman"/>
          <w:bCs/>
          <w:iCs/>
          <w:color w:val="auto"/>
          <w:sz w:val="26"/>
          <w:szCs w:val="26"/>
        </w:rPr>
        <w:t xml:space="preserve"> mod </w:t>
      </w:r>
      <w:proofErr w:type="spellStart"/>
      <w:r w:rsidRPr="00334E05">
        <w:rPr>
          <w:rFonts w:ascii="Times New Roman" w:hAnsi="Times New Roman" w:cs="Times New Roman"/>
          <w:bCs/>
          <w:iCs/>
          <w:color w:val="auto"/>
          <w:sz w:val="26"/>
          <w:szCs w:val="26"/>
        </w:rPr>
        <w:t>autonom</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potrivit</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propriilor</w:t>
      </w:r>
      <w:proofErr w:type="spellEnd"/>
      <w:r w:rsidRPr="00334E05">
        <w:rPr>
          <w:rFonts w:ascii="Times New Roman" w:hAnsi="Times New Roman" w:cs="Times New Roman"/>
          <w:bCs/>
          <w:iCs/>
          <w:color w:val="auto"/>
          <w:sz w:val="26"/>
          <w:szCs w:val="26"/>
        </w:rPr>
        <w:t xml:space="preserve"> statute </w:t>
      </w:r>
      <w:proofErr w:type="spellStart"/>
      <w:r w:rsidRPr="00334E05">
        <w:rPr>
          <w:rFonts w:ascii="Times New Roman" w:hAnsi="Times New Roman" w:cs="Times New Roman"/>
          <w:bCs/>
          <w:iCs/>
          <w:color w:val="auto"/>
          <w:sz w:val="26"/>
          <w:szCs w:val="26"/>
        </w:rPr>
        <w:t>sau</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coduri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canonice</w:t>
      </w:r>
      <w:proofErr w:type="spellEnd"/>
      <w:r w:rsidRPr="00334E05">
        <w:rPr>
          <w:rFonts w:ascii="Times New Roman" w:hAnsi="Times New Roman" w:cs="Times New Roman"/>
          <w:bCs/>
          <w:iCs/>
          <w:color w:val="auto"/>
          <w:sz w:val="26"/>
          <w:szCs w:val="26"/>
        </w:rPr>
        <w:t>.</w:t>
      </w:r>
      <w:proofErr w:type="gram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rPr>
      </w:pPr>
      <w:r w:rsidRPr="00334E05">
        <w:rPr>
          <w:rFonts w:ascii="Times New Roman" w:hAnsi="Times New Roman" w:cs="Times New Roman"/>
          <w:bCs/>
          <w:iCs/>
          <w:color w:val="auto"/>
          <w:sz w:val="26"/>
          <w:szCs w:val="26"/>
          <w:lang w:val="ro-RO"/>
        </w:rPr>
        <w:lastRenderedPageBreak/>
        <w:t xml:space="preserve">Având în vedere cele mai sus menționate, au fost identificate ca fiind disponibile, spațiile situate la etajul 3 al </w:t>
      </w:r>
      <w:proofErr w:type="spellStart"/>
      <w:r w:rsidRPr="00334E05">
        <w:rPr>
          <w:rFonts w:ascii="Times New Roman" w:hAnsi="Times New Roman" w:cs="Times New Roman"/>
          <w:bCs/>
          <w:iCs/>
          <w:color w:val="auto"/>
          <w:sz w:val="26"/>
          <w:szCs w:val="26"/>
          <w:lang w:val="ro-RO"/>
        </w:rPr>
        <w:t>imobilui</w:t>
      </w:r>
      <w:proofErr w:type="spellEnd"/>
      <w:r w:rsidRPr="00334E05">
        <w:rPr>
          <w:rFonts w:ascii="Times New Roman" w:hAnsi="Times New Roman" w:cs="Times New Roman"/>
          <w:bCs/>
          <w:iCs/>
          <w:color w:val="auto"/>
          <w:sz w:val="26"/>
          <w:szCs w:val="26"/>
          <w:lang w:val="ro-RO"/>
        </w:rPr>
        <w:t xml:space="preserve"> din str. Piața Amzei nr. 13, Sectorul 1, București,</w:t>
      </w:r>
      <w:r w:rsidRPr="00334E05">
        <w:rPr>
          <w:rFonts w:ascii="Times New Roman" w:eastAsia="Times New Roman" w:hAnsi="Times New Roman" w:cs="Times New Roman"/>
          <w:color w:val="auto"/>
          <w:sz w:val="26"/>
          <w:szCs w:val="26"/>
          <w:lang w:val="ro-RO"/>
        </w:rPr>
        <w:t xml:space="preserve"> </w:t>
      </w:r>
      <w:r w:rsidRPr="00334E05">
        <w:rPr>
          <w:rFonts w:ascii="Times New Roman" w:hAnsi="Times New Roman" w:cs="Times New Roman"/>
          <w:bCs/>
          <w:iCs/>
          <w:color w:val="auto"/>
          <w:sz w:val="26"/>
          <w:szCs w:val="26"/>
          <w:lang w:val="ro-RO"/>
        </w:rPr>
        <w:t xml:space="preserve">ce fac parte din Lotul 1, </w:t>
      </w:r>
      <w:r w:rsidRPr="00334E05">
        <w:rPr>
          <w:rFonts w:ascii="Times New Roman" w:hAnsi="Times New Roman" w:cs="Times New Roman"/>
          <w:bCs/>
          <w:iCs/>
          <w:color w:val="auto"/>
          <w:sz w:val="26"/>
          <w:szCs w:val="26"/>
        </w:rPr>
        <w:t xml:space="preserve">conform </w:t>
      </w:r>
      <w:proofErr w:type="spellStart"/>
      <w:r w:rsidRPr="00334E05">
        <w:rPr>
          <w:rFonts w:ascii="Times New Roman" w:hAnsi="Times New Roman" w:cs="Times New Roman"/>
          <w:bCs/>
          <w:iCs/>
          <w:color w:val="auto"/>
          <w:sz w:val="26"/>
          <w:szCs w:val="26"/>
        </w:rPr>
        <w:t>Actului</w:t>
      </w:r>
      <w:proofErr w:type="spellEnd"/>
      <w:r w:rsidRPr="00334E05">
        <w:rPr>
          <w:rFonts w:ascii="Times New Roman" w:hAnsi="Times New Roman" w:cs="Times New Roman"/>
          <w:bCs/>
          <w:iCs/>
          <w:color w:val="auto"/>
          <w:sz w:val="26"/>
          <w:szCs w:val="26"/>
        </w:rPr>
        <w:t xml:space="preserve"> de </w:t>
      </w:r>
      <w:proofErr w:type="spellStart"/>
      <w:r w:rsidRPr="00334E05">
        <w:rPr>
          <w:rFonts w:ascii="Times New Roman" w:hAnsi="Times New Roman" w:cs="Times New Roman"/>
          <w:bCs/>
          <w:iCs/>
          <w:color w:val="auto"/>
          <w:sz w:val="26"/>
          <w:szCs w:val="26"/>
        </w:rPr>
        <w:t>dezlipire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nr</w:t>
      </w:r>
      <w:proofErr w:type="spellEnd"/>
      <w:r w:rsidRPr="00334E05">
        <w:rPr>
          <w:rFonts w:ascii="Times New Roman" w:hAnsi="Times New Roman" w:cs="Times New Roman"/>
          <w:bCs/>
          <w:iCs/>
          <w:color w:val="auto"/>
          <w:sz w:val="26"/>
          <w:szCs w:val="26"/>
        </w:rPr>
        <w:t xml:space="preserve">. 466/10.03.2014, </w:t>
      </w:r>
      <w:proofErr w:type="spellStart"/>
      <w:r w:rsidRPr="00334E05">
        <w:rPr>
          <w:rFonts w:ascii="Times New Roman" w:hAnsi="Times New Roman" w:cs="Times New Roman"/>
          <w:bCs/>
          <w:iCs/>
          <w:color w:val="auto"/>
          <w:sz w:val="26"/>
          <w:szCs w:val="26"/>
        </w:rPr>
        <w:t>după</w:t>
      </w:r>
      <w:proofErr w:type="spellEnd"/>
      <w:r w:rsidRPr="00334E05">
        <w:rPr>
          <w:rFonts w:ascii="Times New Roman" w:hAnsi="Times New Roman" w:cs="Times New Roman"/>
          <w:bCs/>
          <w:iCs/>
          <w:color w:val="auto"/>
          <w:sz w:val="26"/>
          <w:szCs w:val="26"/>
        </w:rPr>
        <w:t xml:space="preserve"> cum </w:t>
      </w:r>
      <w:proofErr w:type="spellStart"/>
      <w:r w:rsidRPr="00334E05">
        <w:rPr>
          <w:rFonts w:ascii="Times New Roman" w:hAnsi="Times New Roman" w:cs="Times New Roman"/>
          <w:bCs/>
          <w:iCs/>
          <w:color w:val="auto"/>
          <w:sz w:val="26"/>
          <w:szCs w:val="26"/>
        </w:rPr>
        <w:t>urmează</w:t>
      </w:r>
      <w:proofErr w:type="spellEnd"/>
      <w:r w:rsidRPr="00334E05">
        <w:rPr>
          <w:rFonts w:ascii="Times New Roman" w:hAnsi="Times New Roman" w:cs="Times New Roman"/>
          <w:bCs/>
          <w:iCs/>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rPr>
        <w:t xml:space="preserve">- </w:t>
      </w:r>
      <w:proofErr w:type="gramStart"/>
      <w:r w:rsidRPr="00334E05">
        <w:rPr>
          <w:rFonts w:ascii="Times New Roman" w:hAnsi="Times New Roman" w:cs="Times New Roman"/>
          <w:bCs/>
          <w:iCs/>
          <w:color w:val="auto"/>
          <w:sz w:val="26"/>
          <w:szCs w:val="26"/>
          <w:lang w:val="ro-RO"/>
        </w:rPr>
        <w:t>încăperea</w:t>
      </w:r>
      <w:proofErr w:type="gramEnd"/>
      <w:r w:rsidRPr="00334E05">
        <w:rPr>
          <w:rFonts w:ascii="Times New Roman" w:hAnsi="Times New Roman" w:cs="Times New Roman"/>
          <w:bCs/>
          <w:iCs/>
          <w:color w:val="auto"/>
          <w:sz w:val="26"/>
          <w:szCs w:val="26"/>
          <w:lang w:val="ro-RO"/>
        </w:rPr>
        <w:t xml:space="preserve"> nr. 1 – Birou în suprafață de 17.33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2 – Culoar în suprafață de 4,91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3 – Anexă în suprafață de 4,43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4 – Hol în suprafață de 53,15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xml:space="preserve">- încăperea nr. 5 – Culoar în suprafață de 6,07 mp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xml:space="preserve">- încăperea nr. 6 – Grup sanitar în suprafață de 8,11 mp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xml:space="preserve">- încăperea nr. 7 – WC în suprafață de 1,27 mp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xml:space="preserve">- încăperea nr. 8 – WC în suprafață de 1,22 mp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9 – Anexă în suprafață de 2,48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13 – Birou în suprafață de 20,62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lang w:val="ro-RO"/>
        </w:rPr>
        <w:t>- încăperea nr. 14 – Sală în suprafață de 67,31 mp</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Încăperile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mai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susmenționate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sunt</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evidențiate</w:t>
      </w:r>
      <w:proofErr w:type="spellEnd"/>
      <w:r w:rsidRPr="00334E05">
        <w:rPr>
          <w:rFonts w:ascii="Times New Roman" w:hAnsi="Times New Roman" w:cs="Times New Roman"/>
          <w:bCs/>
          <w:iCs/>
          <w:color w:val="auto"/>
          <w:sz w:val="26"/>
          <w:szCs w:val="26"/>
        </w:rPr>
        <w:t xml:space="preserve"> </w:t>
      </w:r>
      <w:r w:rsidRPr="00334E05">
        <w:rPr>
          <w:rFonts w:ascii="Times New Roman" w:hAnsi="Times New Roman" w:cs="Times New Roman"/>
          <w:bCs/>
          <w:iCs/>
          <w:color w:val="auto"/>
          <w:sz w:val="26"/>
          <w:szCs w:val="26"/>
          <w:lang w:val="ro-RO"/>
        </w:rPr>
        <w:t>conform releveului anexat și au o suprafață utilă totală de 186</w:t>
      </w:r>
      <w:proofErr w:type="gramStart"/>
      <w:r w:rsidRPr="00334E05">
        <w:rPr>
          <w:rFonts w:ascii="Times New Roman" w:hAnsi="Times New Roman" w:cs="Times New Roman"/>
          <w:bCs/>
          <w:iCs/>
          <w:color w:val="auto"/>
          <w:sz w:val="26"/>
          <w:szCs w:val="26"/>
          <w:lang w:val="ro-RO"/>
        </w:rPr>
        <w:t>,90</w:t>
      </w:r>
      <w:proofErr w:type="gramEnd"/>
      <w:r w:rsidRPr="00334E05">
        <w:rPr>
          <w:rFonts w:ascii="Times New Roman" w:hAnsi="Times New Roman" w:cs="Times New Roman"/>
          <w:bCs/>
          <w:iCs/>
          <w:color w:val="auto"/>
          <w:sz w:val="26"/>
          <w:szCs w:val="26"/>
          <w:lang w:val="ro-RO"/>
        </w:rPr>
        <w:t xml:space="preserve"> mp.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rPr>
      </w:pPr>
      <w:r w:rsidRPr="00334E05">
        <w:rPr>
          <w:rFonts w:ascii="Times New Roman" w:hAnsi="Times New Roman" w:cs="Times New Roman"/>
          <w:bCs/>
          <w:iCs/>
          <w:color w:val="auto"/>
          <w:sz w:val="26"/>
          <w:szCs w:val="26"/>
          <w:lang w:val="ro-RO"/>
        </w:rPr>
        <w:t xml:space="preserve">Totodată, menționăm că, Protoieria Sector 1 Capitală reprezintă toate parohiile ortodoxe din Sectorul 1 și pe toți cetățenii arondați acestora, iar </w:t>
      </w:r>
      <w:proofErr w:type="spellStart"/>
      <w:r w:rsidRPr="00334E05">
        <w:rPr>
          <w:rFonts w:ascii="Times New Roman" w:hAnsi="Times New Roman" w:cs="Times New Roman"/>
          <w:bCs/>
          <w:iCs/>
          <w:color w:val="auto"/>
          <w:sz w:val="26"/>
          <w:szCs w:val="26"/>
        </w:rPr>
        <w:t>Statul</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român</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recunoaşte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cultelor</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rolul</w:t>
      </w:r>
      <w:proofErr w:type="spellEnd"/>
      <w:r w:rsidRPr="00334E05">
        <w:rPr>
          <w:rFonts w:ascii="Times New Roman" w:hAnsi="Times New Roman" w:cs="Times New Roman"/>
          <w:bCs/>
          <w:iCs/>
          <w:color w:val="auto"/>
          <w:sz w:val="26"/>
          <w:szCs w:val="26"/>
        </w:rPr>
        <w:t xml:space="preserve"> spiritual, </w:t>
      </w:r>
      <w:proofErr w:type="spellStart"/>
      <w:r w:rsidRPr="00334E05">
        <w:rPr>
          <w:rFonts w:ascii="Times New Roman" w:hAnsi="Times New Roman" w:cs="Times New Roman"/>
          <w:bCs/>
          <w:iCs/>
          <w:color w:val="auto"/>
          <w:sz w:val="26"/>
          <w:szCs w:val="26"/>
        </w:rPr>
        <w:t>educaţional</w:t>
      </w:r>
      <w:proofErr w:type="spellEnd"/>
      <w:r w:rsidRPr="00334E05">
        <w:rPr>
          <w:rFonts w:ascii="Times New Roman" w:hAnsi="Times New Roman" w:cs="Times New Roman"/>
          <w:bCs/>
          <w:iCs/>
          <w:color w:val="auto"/>
          <w:sz w:val="26"/>
          <w:szCs w:val="26"/>
        </w:rPr>
        <w:t>, social-</w:t>
      </w:r>
      <w:proofErr w:type="spellStart"/>
      <w:r w:rsidRPr="00334E05">
        <w:rPr>
          <w:rFonts w:ascii="Times New Roman" w:hAnsi="Times New Roman" w:cs="Times New Roman"/>
          <w:bCs/>
          <w:iCs/>
          <w:color w:val="auto"/>
          <w:sz w:val="26"/>
          <w:szCs w:val="26"/>
        </w:rPr>
        <w:t>caritabil</w:t>
      </w:r>
      <w:proofErr w:type="spellEnd"/>
      <w:r w:rsidRPr="00334E05">
        <w:rPr>
          <w:rFonts w:ascii="Times New Roman" w:hAnsi="Times New Roman" w:cs="Times New Roman"/>
          <w:bCs/>
          <w:iCs/>
          <w:color w:val="auto"/>
          <w:sz w:val="26"/>
          <w:szCs w:val="26"/>
        </w:rPr>
        <w:t xml:space="preserve">, cultural </w:t>
      </w:r>
      <w:proofErr w:type="spellStart"/>
      <w:r w:rsidRPr="00334E05">
        <w:rPr>
          <w:rFonts w:ascii="Times New Roman" w:hAnsi="Times New Roman" w:cs="Times New Roman"/>
          <w:bCs/>
          <w:iCs/>
          <w:color w:val="auto"/>
          <w:sz w:val="26"/>
          <w:szCs w:val="26"/>
        </w:rPr>
        <w:t>şi</w:t>
      </w:r>
      <w:proofErr w:type="spellEnd"/>
      <w:r w:rsidRPr="00334E05">
        <w:rPr>
          <w:rFonts w:ascii="Times New Roman" w:hAnsi="Times New Roman" w:cs="Times New Roman"/>
          <w:bCs/>
          <w:iCs/>
          <w:color w:val="auto"/>
          <w:sz w:val="26"/>
          <w:szCs w:val="26"/>
        </w:rPr>
        <w:t xml:space="preserve"> de </w:t>
      </w:r>
      <w:proofErr w:type="spellStart"/>
      <w:r w:rsidRPr="00334E05">
        <w:rPr>
          <w:rFonts w:ascii="Times New Roman" w:hAnsi="Times New Roman" w:cs="Times New Roman"/>
          <w:bCs/>
          <w:iCs/>
          <w:color w:val="auto"/>
          <w:sz w:val="26"/>
          <w:szCs w:val="26"/>
        </w:rPr>
        <w:t>parteneriat</w:t>
      </w:r>
      <w:proofErr w:type="spellEnd"/>
      <w:r w:rsidRPr="00334E05">
        <w:rPr>
          <w:rFonts w:ascii="Times New Roman" w:hAnsi="Times New Roman" w:cs="Times New Roman"/>
          <w:bCs/>
          <w:iCs/>
          <w:color w:val="auto"/>
          <w:sz w:val="26"/>
          <w:szCs w:val="26"/>
        </w:rPr>
        <w:t xml:space="preserve"> social, </w:t>
      </w:r>
      <w:proofErr w:type="spellStart"/>
      <w:r w:rsidRPr="00334E05">
        <w:rPr>
          <w:rFonts w:ascii="Times New Roman" w:hAnsi="Times New Roman" w:cs="Times New Roman"/>
          <w:bCs/>
          <w:iCs/>
          <w:color w:val="auto"/>
          <w:sz w:val="26"/>
          <w:szCs w:val="26"/>
        </w:rPr>
        <w:t>precum</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şi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statutul</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lor</w:t>
      </w:r>
      <w:proofErr w:type="spellEnd"/>
      <w:r w:rsidRPr="00334E05">
        <w:rPr>
          <w:rFonts w:ascii="Times New Roman" w:hAnsi="Times New Roman" w:cs="Times New Roman"/>
          <w:bCs/>
          <w:iCs/>
          <w:color w:val="auto"/>
          <w:sz w:val="26"/>
          <w:szCs w:val="26"/>
        </w:rPr>
        <w:t xml:space="preserve"> de </w:t>
      </w:r>
      <w:proofErr w:type="spellStart"/>
      <w:r w:rsidRPr="00334E05">
        <w:rPr>
          <w:rFonts w:ascii="Times New Roman" w:hAnsi="Times New Roman" w:cs="Times New Roman"/>
          <w:bCs/>
          <w:iCs/>
          <w:color w:val="auto"/>
          <w:sz w:val="26"/>
          <w:szCs w:val="26"/>
        </w:rPr>
        <w:t>factori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ai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păcii</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sociale</w:t>
      </w:r>
      <w:proofErr w:type="spellEnd"/>
      <w:r w:rsidRPr="00334E05">
        <w:rPr>
          <w:rFonts w:ascii="Times New Roman" w:hAnsi="Times New Roman" w:cs="Times New Roman"/>
          <w:bCs/>
          <w:iCs/>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bCs/>
          <w:iCs/>
          <w:color w:val="auto"/>
          <w:sz w:val="26"/>
          <w:szCs w:val="26"/>
          <w:lang w:val="ro-RO"/>
        </w:rPr>
      </w:pPr>
      <w:proofErr w:type="spellStart"/>
      <w:r w:rsidRPr="00334E05">
        <w:rPr>
          <w:rFonts w:ascii="Times New Roman" w:hAnsi="Times New Roman" w:cs="Times New Roman"/>
          <w:bCs/>
          <w:iCs/>
          <w:color w:val="auto"/>
          <w:sz w:val="26"/>
          <w:szCs w:val="26"/>
        </w:rPr>
        <w:t>Așadar</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având</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în</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vedere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că</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acest</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spațiu</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va</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permite</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buna</w:t>
      </w:r>
      <w:proofErr w:type="spellEnd"/>
      <w:r w:rsidRPr="00334E05">
        <w:rPr>
          <w:rFonts w:ascii="Times New Roman" w:hAnsi="Times New Roman" w:cs="Times New Roman"/>
          <w:bCs/>
          <w:iCs/>
          <w:color w:val="auto"/>
          <w:sz w:val="26"/>
          <w:szCs w:val="26"/>
        </w:rPr>
        <w:t xml:space="preserve"> </w:t>
      </w:r>
      <w:proofErr w:type="spellStart"/>
      <w:r w:rsidRPr="00334E05">
        <w:rPr>
          <w:rFonts w:ascii="Times New Roman" w:hAnsi="Times New Roman" w:cs="Times New Roman"/>
          <w:bCs/>
          <w:iCs/>
          <w:color w:val="auto"/>
          <w:sz w:val="26"/>
          <w:szCs w:val="26"/>
        </w:rPr>
        <w:t>desfășurare</w:t>
      </w:r>
      <w:proofErr w:type="spellEnd"/>
      <w:r w:rsidRPr="00334E05">
        <w:rPr>
          <w:rFonts w:ascii="Times New Roman" w:hAnsi="Times New Roman" w:cs="Times New Roman"/>
          <w:bCs/>
          <w:iCs/>
          <w:color w:val="auto"/>
          <w:sz w:val="26"/>
          <w:szCs w:val="26"/>
        </w:rPr>
        <w:t xml:space="preserve"> a </w:t>
      </w:r>
      <w:proofErr w:type="spellStart"/>
      <w:r w:rsidRPr="00334E05">
        <w:rPr>
          <w:rFonts w:ascii="Times New Roman" w:hAnsi="Times New Roman" w:cs="Times New Roman"/>
          <w:bCs/>
          <w:iCs/>
          <w:color w:val="auto"/>
          <w:sz w:val="26"/>
          <w:szCs w:val="26"/>
        </w:rPr>
        <w:t>activităților</w:t>
      </w:r>
      <w:proofErr w:type="spellEnd"/>
      <w:r w:rsidRPr="00334E05">
        <w:rPr>
          <w:rFonts w:ascii="Times New Roman" w:hAnsi="Times New Roman" w:cs="Times New Roman"/>
          <w:bCs/>
          <w:iCs/>
          <w:color w:val="auto"/>
          <w:sz w:val="26"/>
          <w:szCs w:val="26"/>
          <w:lang w:val="ro-RO"/>
        </w:rPr>
        <w:t xml:space="preserve"> Protoieriei Sectorului 1 Capitală, în conformitate cu statutul acesteia de utilitate publică și a rolului deosebit de important pe care îl are în viața social-culturală a cetățenilor Sectorului 1,</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lang w:val="ro-RO"/>
        </w:rPr>
      </w:pPr>
      <w:r w:rsidRPr="00334E05">
        <w:rPr>
          <w:rFonts w:ascii="Times New Roman" w:hAnsi="Times New Roman" w:cs="Times New Roman"/>
          <w:b/>
          <w:color w:val="auto"/>
          <w:sz w:val="26"/>
          <w:szCs w:val="26"/>
          <w:lang w:val="ro-RO"/>
        </w:rPr>
        <w:t xml:space="preserve">supunem spre analiză </w:t>
      </w:r>
      <w:r w:rsidRPr="00334E05">
        <w:rPr>
          <w:rFonts w:ascii="Times New Roman" w:hAnsi="Times New Roman" w:cs="Times New Roman"/>
          <w:b/>
          <w:bCs/>
          <w:iCs/>
          <w:color w:val="auto"/>
          <w:sz w:val="26"/>
          <w:szCs w:val="26"/>
          <w:lang w:val="ro-RO"/>
        </w:rPr>
        <w:t>propunerea de</w:t>
      </w:r>
      <w:r w:rsidRPr="00334E05">
        <w:rPr>
          <w:rFonts w:ascii="Times New Roman" w:hAnsi="Times New Roman" w:cs="Times New Roman"/>
          <w:b/>
          <w:color w:val="auto"/>
          <w:sz w:val="26"/>
          <w:szCs w:val="26"/>
          <w:lang w:val="ro-RO"/>
        </w:rPr>
        <w:t xml:space="preserve"> </w:t>
      </w:r>
      <w:r w:rsidRPr="00334E05">
        <w:rPr>
          <w:rFonts w:ascii="Times New Roman" w:hAnsi="Times New Roman" w:cs="Times New Roman"/>
          <w:b/>
          <w:bCs/>
          <w:iCs/>
          <w:color w:val="auto"/>
          <w:sz w:val="26"/>
          <w:szCs w:val="26"/>
          <w:lang w:val="ro-RO"/>
        </w:rPr>
        <w:t xml:space="preserve">solicitare a acordului Consiliului General al Municipiului București, pentru transmiterea în folosință gratuită de către Consiliul Local al Sectorului 1 a </w:t>
      </w:r>
      <w:r w:rsidR="00685947">
        <w:rPr>
          <w:rFonts w:ascii="Times New Roman" w:hAnsi="Times New Roman" w:cs="Times New Roman"/>
          <w:b/>
          <w:bCs/>
          <w:iCs/>
          <w:color w:val="auto"/>
          <w:sz w:val="26"/>
          <w:szCs w:val="26"/>
          <w:lang w:val="ro-RO"/>
        </w:rPr>
        <w:t>spațiilor mai sus menționate,</w:t>
      </w:r>
      <w:r w:rsidRPr="00334E05">
        <w:rPr>
          <w:rFonts w:ascii="Times New Roman" w:hAnsi="Times New Roman" w:cs="Times New Roman"/>
          <w:b/>
          <w:bCs/>
          <w:iCs/>
          <w:color w:val="auto"/>
          <w:sz w:val="26"/>
          <w:szCs w:val="26"/>
          <w:lang w:val="ro-RO"/>
        </w:rPr>
        <w:t xml:space="preserve"> din imobilul situat în Piața Amzei nr.13 către Patriarhia </w:t>
      </w:r>
      <w:proofErr w:type="spellStart"/>
      <w:r w:rsidRPr="00334E05">
        <w:rPr>
          <w:rFonts w:ascii="Times New Roman" w:hAnsi="Times New Roman" w:cs="Times New Roman"/>
          <w:b/>
          <w:bCs/>
          <w:iCs/>
          <w:color w:val="auto"/>
          <w:sz w:val="26"/>
          <w:szCs w:val="26"/>
          <w:lang w:val="ro-RO"/>
        </w:rPr>
        <w:t>Română-Arhiepiscopia</w:t>
      </w:r>
      <w:proofErr w:type="spellEnd"/>
      <w:r w:rsidRPr="00334E05">
        <w:rPr>
          <w:rFonts w:ascii="Times New Roman" w:hAnsi="Times New Roman" w:cs="Times New Roman"/>
          <w:b/>
          <w:bCs/>
          <w:iCs/>
          <w:color w:val="auto"/>
          <w:sz w:val="26"/>
          <w:szCs w:val="26"/>
          <w:lang w:val="ro-RO"/>
        </w:rPr>
        <w:t xml:space="preserve"> Bucureștilor, </w:t>
      </w:r>
      <w:proofErr w:type="spellStart"/>
      <w:r w:rsidRPr="00334E05">
        <w:rPr>
          <w:rFonts w:ascii="Times New Roman" w:hAnsi="Times New Roman" w:cs="Times New Roman"/>
          <w:b/>
          <w:bCs/>
          <w:iCs/>
          <w:color w:val="auto"/>
          <w:sz w:val="26"/>
          <w:szCs w:val="26"/>
          <w:lang w:val="ro-RO"/>
        </w:rPr>
        <w:t>Protoeria</w:t>
      </w:r>
      <w:proofErr w:type="spellEnd"/>
      <w:r w:rsidRPr="00334E05">
        <w:rPr>
          <w:rFonts w:ascii="Times New Roman" w:hAnsi="Times New Roman" w:cs="Times New Roman"/>
          <w:b/>
          <w:bCs/>
          <w:iCs/>
          <w:color w:val="auto"/>
          <w:sz w:val="26"/>
          <w:szCs w:val="26"/>
          <w:lang w:val="ro-RO"/>
        </w:rPr>
        <w:t xml:space="preserve"> Sector 1 Capitală, pentru o perioadă de trei ani</w:t>
      </w:r>
      <w:r w:rsidRPr="00334E05">
        <w:rPr>
          <w:rFonts w:ascii="Times New Roman" w:hAnsi="Times New Roman" w:cs="Times New Roman"/>
          <w:color w:val="auto"/>
          <w:sz w:val="26"/>
          <w:szCs w:val="26"/>
          <w:lang w:val="ro-RO"/>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567"/>
        <w:jc w:val="both"/>
        <w:rPr>
          <w:rFonts w:ascii="Times New Roman" w:hAnsi="Times New Roman" w:cs="Times New Roman"/>
          <w:color w:val="auto"/>
          <w:sz w:val="26"/>
          <w:szCs w:val="26"/>
        </w:rPr>
      </w:pPr>
      <w:r w:rsidRPr="00334E05">
        <w:rPr>
          <w:rFonts w:ascii="Times New Roman" w:hAnsi="Times New Roman" w:cs="Times New Roman"/>
          <w:color w:val="auto"/>
          <w:sz w:val="26"/>
          <w:szCs w:val="26"/>
        </w:rPr>
        <w:t xml:space="preserve">Am </w:t>
      </w:r>
      <w:proofErr w:type="spellStart"/>
      <w:r w:rsidRPr="00334E05">
        <w:rPr>
          <w:rFonts w:ascii="Times New Roman" w:hAnsi="Times New Roman" w:cs="Times New Roman"/>
          <w:color w:val="auto"/>
          <w:sz w:val="26"/>
          <w:szCs w:val="26"/>
        </w:rPr>
        <w:t>întocmit</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prezentul</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Raport</w:t>
      </w:r>
      <w:proofErr w:type="spellEnd"/>
      <w:r w:rsidRPr="00334E05">
        <w:rPr>
          <w:rFonts w:ascii="Times New Roman" w:hAnsi="Times New Roman" w:cs="Times New Roman"/>
          <w:color w:val="auto"/>
          <w:sz w:val="26"/>
          <w:szCs w:val="26"/>
        </w:rPr>
        <w:t xml:space="preserve">, </w:t>
      </w:r>
      <w:r w:rsidRPr="00334E05">
        <w:rPr>
          <w:rFonts w:ascii="Times New Roman" w:hAnsi="Times New Roman" w:cs="Times New Roman"/>
          <w:color w:val="auto"/>
          <w:sz w:val="26"/>
          <w:szCs w:val="26"/>
          <w:lang w:val="ro-RO"/>
        </w:rPr>
        <w:t xml:space="preserve">în conformitate cu prevederile </w:t>
      </w:r>
      <w:proofErr w:type="spellStart"/>
      <w:r w:rsidRPr="00334E05">
        <w:rPr>
          <w:rFonts w:ascii="Times New Roman" w:hAnsi="Times New Roman" w:cs="Times New Roman"/>
          <w:color w:val="auto"/>
          <w:sz w:val="26"/>
          <w:szCs w:val="26"/>
          <w:lang w:val="ro-RO"/>
        </w:rPr>
        <w:t>art</w:t>
      </w:r>
      <w:proofErr w:type="spellEnd"/>
      <w:r w:rsidRPr="00334E05">
        <w:rPr>
          <w:rFonts w:ascii="Times New Roman" w:hAnsi="Times New Roman" w:cs="Times New Roman"/>
          <w:color w:val="auto"/>
          <w:sz w:val="26"/>
          <w:szCs w:val="26"/>
        </w:rPr>
        <w:t xml:space="preserve">. </w:t>
      </w:r>
      <w:proofErr w:type="gramStart"/>
      <w:r w:rsidRPr="00334E05">
        <w:rPr>
          <w:rFonts w:ascii="Times New Roman" w:hAnsi="Times New Roman" w:cs="Times New Roman"/>
          <w:bCs/>
          <w:color w:val="auto"/>
          <w:sz w:val="26"/>
          <w:szCs w:val="26"/>
        </w:rPr>
        <w:t xml:space="preserve">44 </w:t>
      </w:r>
      <w:proofErr w:type="spellStart"/>
      <w:r w:rsidRPr="00334E05">
        <w:rPr>
          <w:rFonts w:ascii="Times New Roman" w:hAnsi="Times New Roman" w:cs="Times New Roman"/>
          <w:bCs/>
          <w:color w:val="auto"/>
          <w:sz w:val="26"/>
          <w:szCs w:val="26"/>
        </w:rPr>
        <w:t>alin</w:t>
      </w:r>
      <w:proofErr w:type="spellEnd"/>
      <w:r w:rsidRPr="00334E05">
        <w:rPr>
          <w:rFonts w:ascii="Times New Roman" w:hAnsi="Times New Roman" w:cs="Times New Roman"/>
          <w:bCs/>
          <w:color w:val="auto"/>
          <w:sz w:val="26"/>
          <w:szCs w:val="26"/>
        </w:rPr>
        <w:t>.</w:t>
      </w:r>
      <w:proofErr w:type="gramEnd"/>
      <w:r w:rsidRPr="00334E05">
        <w:rPr>
          <w:rFonts w:ascii="Times New Roman" w:hAnsi="Times New Roman" w:cs="Times New Roman"/>
          <w:bCs/>
          <w:color w:val="auto"/>
          <w:sz w:val="26"/>
          <w:szCs w:val="26"/>
        </w:rPr>
        <w:t xml:space="preserve"> </w:t>
      </w:r>
      <w:proofErr w:type="gramStart"/>
      <w:r w:rsidRPr="00334E05">
        <w:rPr>
          <w:rFonts w:ascii="Times New Roman" w:hAnsi="Times New Roman" w:cs="Times New Roman"/>
          <w:bCs/>
          <w:color w:val="auto"/>
          <w:sz w:val="26"/>
          <w:szCs w:val="26"/>
        </w:rPr>
        <w:t xml:space="preserve">1 din </w:t>
      </w:r>
      <w:proofErr w:type="spellStart"/>
      <w:r w:rsidRPr="00334E05">
        <w:rPr>
          <w:rFonts w:ascii="Times New Roman" w:hAnsi="Times New Roman" w:cs="Times New Roman"/>
          <w:bCs/>
          <w:color w:val="auto"/>
          <w:sz w:val="26"/>
          <w:szCs w:val="26"/>
        </w:rPr>
        <w:t>Legea</w:t>
      </w:r>
      <w:proofErr w:type="spellEnd"/>
      <w:r w:rsidRPr="00334E05">
        <w:rPr>
          <w:rFonts w:ascii="Times New Roman" w:hAnsi="Times New Roman" w:cs="Times New Roman"/>
          <w:bCs/>
          <w:color w:val="auto"/>
          <w:sz w:val="26"/>
          <w:szCs w:val="26"/>
        </w:rPr>
        <w:t xml:space="preserve"> </w:t>
      </w:r>
      <w:proofErr w:type="spellStart"/>
      <w:r w:rsidRPr="00334E05">
        <w:rPr>
          <w:rFonts w:ascii="Times New Roman" w:hAnsi="Times New Roman" w:cs="Times New Roman"/>
          <w:bCs/>
          <w:color w:val="auto"/>
          <w:sz w:val="26"/>
          <w:szCs w:val="26"/>
        </w:rPr>
        <w:t>nr</w:t>
      </w:r>
      <w:proofErr w:type="spellEnd"/>
      <w:r w:rsidRPr="00334E05">
        <w:rPr>
          <w:rFonts w:ascii="Times New Roman" w:hAnsi="Times New Roman" w:cs="Times New Roman"/>
          <w:bCs/>
          <w:color w:val="auto"/>
          <w:sz w:val="26"/>
          <w:szCs w:val="26"/>
        </w:rPr>
        <w:t>.</w:t>
      </w:r>
      <w:proofErr w:type="gramEnd"/>
      <w:r w:rsidRPr="00334E05">
        <w:rPr>
          <w:rFonts w:ascii="Times New Roman" w:hAnsi="Times New Roman" w:cs="Times New Roman"/>
          <w:bCs/>
          <w:color w:val="auto"/>
          <w:sz w:val="26"/>
          <w:szCs w:val="26"/>
        </w:rPr>
        <w:t xml:space="preserve"> 215/2001 </w:t>
      </w:r>
      <w:proofErr w:type="gramStart"/>
      <w:r w:rsidRPr="00334E05">
        <w:rPr>
          <w:rFonts w:ascii="Times New Roman" w:hAnsi="Times New Roman" w:cs="Times New Roman"/>
          <w:bCs/>
          <w:color w:val="auto"/>
          <w:sz w:val="26"/>
          <w:szCs w:val="26"/>
        </w:rPr>
        <w:t>a</w:t>
      </w:r>
      <w:proofErr w:type="gramEnd"/>
      <w:r w:rsidRPr="00334E05">
        <w:rPr>
          <w:rFonts w:ascii="Times New Roman" w:hAnsi="Times New Roman" w:cs="Times New Roman"/>
          <w:bCs/>
          <w:color w:val="auto"/>
          <w:sz w:val="26"/>
          <w:szCs w:val="26"/>
        </w:rPr>
        <w:t xml:space="preserve"> </w:t>
      </w:r>
      <w:proofErr w:type="spellStart"/>
      <w:r w:rsidRPr="00334E05">
        <w:rPr>
          <w:rFonts w:ascii="Times New Roman" w:hAnsi="Times New Roman" w:cs="Times New Roman"/>
          <w:color w:val="auto"/>
          <w:sz w:val="26"/>
          <w:szCs w:val="26"/>
        </w:rPr>
        <w:t>administraţiei</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publice</w:t>
      </w:r>
      <w:proofErr w:type="spellEnd"/>
      <w:r w:rsidRPr="00334E05">
        <w:rPr>
          <w:rFonts w:ascii="Times New Roman" w:hAnsi="Times New Roman" w:cs="Times New Roman"/>
          <w:color w:val="auto"/>
          <w:sz w:val="26"/>
          <w:szCs w:val="26"/>
        </w:rPr>
        <w:t xml:space="preserve"> locale, </w:t>
      </w:r>
      <w:proofErr w:type="spellStart"/>
      <w:r w:rsidRPr="00334E05">
        <w:rPr>
          <w:rFonts w:ascii="Times New Roman" w:hAnsi="Times New Roman" w:cs="Times New Roman"/>
          <w:color w:val="auto"/>
          <w:sz w:val="26"/>
          <w:szCs w:val="26"/>
        </w:rPr>
        <w:t>republicată</w:t>
      </w:r>
      <w:proofErr w:type="spellEnd"/>
      <w:r w:rsidRPr="00334E05">
        <w:rPr>
          <w:rFonts w:ascii="Times New Roman" w:hAnsi="Times New Roman" w:cs="Times New Roman"/>
          <w:color w:val="auto"/>
          <w:sz w:val="26"/>
          <w:szCs w:val="26"/>
        </w:rPr>
        <w:t xml:space="preserve">, cu </w:t>
      </w:r>
      <w:proofErr w:type="spellStart"/>
      <w:r w:rsidRPr="00334E05">
        <w:rPr>
          <w:rFonts w:ascii="Times New Roman" w:hAnsi="Times New Roman" w:cs="Times New Roman"/>
          <w:color w:val="auto"/>
          <w:sz w:val="26"/>
          <w:szCs w:val="26"/>
        </w:rPr>
        <w:t>modificările</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şi</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completările</w:t>
      </w:r>
      <w:proofErr w:type="spellEnd"/>
      <w:r w:rsidRPr="00334E05">
        <w:rPr>
          <w:rFonts w:ascii="Times New Roman" w:hAnsi="Times New Roman" w:cs="Times New Roman"/>
          <w:color w:val="auto"/>
          <w:sz w:val="26"/>
          <w:szCs w:val="26"/>
        </w:rPr>
        <w:t xml:space="preserve"> </w:t>
      </w:r>
      <w:proofErr w:type="spellStart"/>
      <w:r w:rsidRPr="00334E05">
        <w:rPr>
          <w:rFonts w:ascii="Times New Roman" w:hAnsi="Times New Roman" w:cs="Times New Roman"/>
          <w:color w:val="auto"/>
          <w:sz w:val="26"/>
          <w:szCs w:val="26"/>
        </w:rPr>
        <w:t>ulterioare</w:t>
      </w:r>
      <w:proofErr w:type="spellEnd"/>
      <w:r w:rsidRPr="00334E05">
        <w:rPr>
          <w:rFonts w:ascii="Times New Roman" w:hAnsi="Times New Roman" w:cs="Times New Roman"/>
          <w:color w:val="auto"/>
          <w:sz w:val="26"/>
          <w:szCs w:val="26"/>
        </w:rPr>
        <w:t xml:space="preserve">.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jc w:val="both"/>
        <w:rPr>
          <w:rFonts w:ascii="Times New Roman" w:hAnsi="Times New Roman" w:cs="Times New Roman"/>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720"/>
        <w:jc w:val="both"/>
        <w:rPr>
          <w:rFonts w:ascii="Times New Roman" w:eastAsia="Times New Roman" w:hAnsi="Times New Roman" w:cs="Times New Roman"/>
          <w:b/>
          <w:color w:val="auto"/>
          <w:sz w:val="26"/>
          <w:szCs w:val="26"/>
          <w:lang w:val="ro-RO"/>
        </w:rPr>
      </w:pPr>
      <w:r w:rsidRPr="00334E05">
        <w:rPr>
          <w:rFonts w:ascii="Times New Roman" w:eastAsia="Times New Roman" w:hAnsi="Times New Roman" w:cs="Times New Roman"/>
          <w:b/>
          <w:color w:val="auto"/>
          <w:sz w:val="26"/>
          <w:szCs w:val="26"/>
          <w:lang w:val="ro-RO"/>
        </w:rPr>
        <w:lastRenderedPageBreak/>
        <w:t>Anexăm prezentului Raport: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720"/>
        <w:jc w:val="both"/>
        <w:rPr>
          <w:rFonts w:ascii="Times New Roman" w:eastAsia="Times New Roman" w:hAnsi="Times New Roman" w:cs="Times New Roman"/>
          <w:bCs/>
          <w:color w:val="auto"/>
          <w:sz w:val="26"/>
          <w:szCs w:val="26"/>
          <w:lang w:val="ro-RO"/>
        </w:rPr>
      </w:pPr>
      <w:r w:rsidRPr="00334E05">
        <w:rPr>
          <w:rFonts w:ascii="Times New Roman" w:eastAsia="Times New Roman" w:hAnsi="Times New Roman" w:cs="Times New Roman"/>
          <w:bCs/>
          <w:color w:val="auto"/>
          <w:sz w:val="26"/>
          <w:szCs w:val="26"/>
          <w:lang w:val="ro-RO"/>
        </w:rPr>
        <w:t xml:space="preserve">- Hotărârea nr. 51/29.03.2001 a Consiliului General al Municipiului București ; </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hanging="993"/>
        <w:jc w:val="both"/>
        <w:rPr>
          <w:rFonts w:ascii="Times New Roman" w:eastAsia="Times New Roman" w:hAnsi="Times New Roman" w:cs="Times New Roman"/>
          <w:bCs/>
          <w:color w:val="auto"/>
          <w:sz w:val="26"/>
          <w:szCs w:val="26"/>
          <w:lang w:val="ro-RO"/>
        </w:rPr>
      </w:pPr>
      <w:r w:rsidRPr="00334E05">
        <w:rPr>
          <w:rFonts w:ascii="Times New Roman" w:eastAsia="Times New Roman" w:hAnsi="Times New Roman" w:cs="Times New Roman"/>
          <w:bCs/>
          <w:color w:val="auto"/>
          <w:sz w:val="26"/>
          <w:szCs w:val="26"/>
          <w:lang w:val="ro-RO"/>
        </w:rPr>
        <w:t xml:space="preserve">                            - Extras din Actul de dezlipire autentificat de Notarul Public Didina </w:t>
      </w:r>
      <w:proofErr w:type="spellStart"/>
      <w:r w:rsidRPr="00334E05">
        <w:rPr>
          <w:rFonts w:ascii="Times New Roman" w:eastAsia="Times New Roman" w:hAnsi="Times New Roman" w:cs="Times New Roman"/>
          <w:bCs/>
          <w:color w:val="auto"/>
          <w:sz w:val="26"/>
          <w:szCs w:val="26"/>
          <w:lang w:val="ro-RO"/>
        </w:rPr>
        <w:t>Nicolae-Balaș</w:t>
      </w:r>
      <w:proofErr w:type="spellEnd"/>
      <w:r w:rsidRPr="00334E05">
        <w:rPr>
          <w:rFonts w:ascii="Times New Roman" w:eastAsia="Times New Roman" w:hAnsi="Times New Roman" w:cs="Times New Roman"/>
          <w:bCs/>
          <w:color w:val="auto"/>
          <w:sz w:val="26"/>
          <w:szCs w:val="26"/>
          <w:lang w:val="ro-RO"/>
        </w:rPr>
        <w:t xml:space="preserve"> sub nr. 466/10.03.2014;</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720"/>
        <w:jc w:val="both"/>
        <w:rPr>
          <w:rFonts w:ascii="Times New Roman" w:eastAsia="Times New Roman" w:hAnsi="Times New Roman" w:cs="Times New Roman"/>
          <w:bCs/>
          <w:color w:val="auto"/>
          <w:sz w:val="26"/>
          <w:szCs w:val="26"/>
        </w:rPr>
      </w:pPr>
      <w:r w:rsidRPr="00334E05">
        <w:rPr>
          <w:rFonts w:ascii="Times New Roman" w:eastAsia="Times New Roman" w:hAnsi="Times New Roman" w:cs="Times New Roman"/>
          <w:bCs/>
          <w:color w:val="auto"/>
          <w:sz w:val="26"/>
          <w:szCs w:val="26"/>
          <w:lang w:val="ro-RO"/>
        </w:rPr>
        <w:t>-</w:t>
      </w:r>
      <w:r w:rsidRPr="00334E05">
        <w:rPr>
          <w:rFonts w:ascii="Times New Roman" w:eastAsia="Times New Roman" w:hAnsi="Times New Roman" w:cs="Times New Roman"/>
          <w:bCs/>
          <w:color w:val="FF0000"/>
          <w:sz w:val="26"/>
          <w:szCs w:val="26"/>
          <w:lang w:val="ro-RO"/>
        </w:rPr>
        <w:t xml:space="preserve">  </w:t>
      </w:r>
      <w:r w:rsidRPr="00334E05">
        <w:rPr>
          <w:rFonts w:ascii="Times New Roman" w:eastAsia="Times New Roman" w:hAnsi="Times New Roman" w:cs="Times New Roman"/>
          <w:bCs/>
          <w:color w:val="auto"/>
          <w:sz w:val="26"/>
          <w:szCs w:val="26"/>
          <w:lang w:val="ro-RO"/>
        </w:rPr>
        <w:t xml:space="preserve">adresa </w:t>
      </w:r>
      <w:proofErr w:type="spellStart"/>
      <w:r w:rsidRPr="00334E05">
        <w:rPr>
          <w:rFonts w:ascii="Times New Roman" w:eastAsia="Times New Roman" w:hAnsi="Times New Roman" w:cs="Times New Roman"/>
          <w:bCs/>
          <w:color w:val="auto"/>
          <w:sz w:val="26"/>
          <w:szCs w:val="26"/>
          <w:lang w:val="ro-RO"/>
        </w:rPr>
        <w:t>Protoeriei</w:t>
      </w:r>
      <w:proofErr w:type="spellEnd"/>
      <w:r w:rsidRPr="00334E05">
        <w:rPr>
          <w:rFonts w:ascii="Times New Roman" w:eastAsia="Times New Roman" w:hAnsi="Times New Roman" w:cs="Times New Roman"/>
          <w:bCs/>
          <w:color w:val="auto"/>
          <w:sz w:val="26"/>
          <w:szCs w:val="26"/>
          <w:lang w:val="ro-RO"/>
        </w:rPr>
        <w:t xml:space="preserve"> Sector 1 Capitală nr.535/2018</w:t>
      </w:r>
      <w:r w:rsidRPr="00334E05">
        <w:rPr>
          <w:rFonts w:ascii="Times New Roman" w:eastAsia="Times New Roman" w:hAnsi="Times New Roman" w:cs="Times New Roman"/>
          <w:bCs/>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right="-330" w:firstLine="720"/>
        <w:jc w:val="both"/>
        <w:rPr>
          <w:rFonts w:ascii="Times New Roman" w:eastAsia="Times New Roman" w:hAnsi="Times New Roman" w:cs="Times New Roman"/>
          <w:bCs/>
          <w:iCs/>
          <w:color w:val="auto"/>
          <w:sz w:val="26"/>
          <w:szCs w:val="26"/>
          <w:lang w:val="ro-RO"/>
        </w:rPr>
      </w:pPr>
      <w:r w:rsidRPr="00334E05">
        <w:rPr>
          <w:rFonts w:ascii="Times New Roman" w:eastAsia="Times New Roman" w:hAnsi="Times New Roman" w:cs="Times New Roman"/>
          <w:bCs/>
          <w:color w:val="auto"/>
          <w:sz w:val="26"/>
          <w:szCs w:val="26"/>
          <w:lang w:val="ro-RO"/>
        </w:rPr>
        <w:t xml:space="preserve">-  Extras din </w:t>
      </w:r>
      <w:proofErr w:type="spellStart"/>
      <w:r w:rsidRPr="00334E05">
        <w:rPr>
          <w:rFonts w:ascii="Times New Roman" w:eastAsia="Times New Roman" w:hAnsi="Times New Roman" w:cs="Times New Roman"/>
          <w:bCs/>
          <w:iCs/>
          <w:color w:val="auto"/>
          <w:sz w:val="26"/>
          <w:szCs w:val="26"/>
        </w:rPr>
        <w:t>Legea</w:t>
      </w:r>
      <w:proofErr w:type="spellEnd"/>
      <w:r w:rsidRPr="00334E05">
        <w:rPr>
          <w:rFonts w:ascii="Times New Roman" w:eastAsia="Times New Roman" w:hAnsi="Times New Roman" w:cs="Times New Roman"/>
          <w:bCs/>
          <w:iCs/>
          <w:color w:val="auto"/>
          <w:sz w:val="26"/>
          <w:szCs w:val="26"/>
        </w:rPr>
        <w:t xml:space="preserve"> </w:t>
      </w:r>
      <w:r w:rsidRPr="00334E05">
        <w:rPr>
          <w:rFonts w:ascii="Times New Roman" w:eastAsia="Times New Roman" w:hAnsi="Times New Roman" w:cs="Times New Roman"/>
          <w:bCs/>
          <w:iCs/>
          <w:color w:val="auto"/>
          <w:sz w:val="26"/>
          <w:szCs w:val="26"/>
          <w:lang w:val="ro-RO"/>
        </w:rPr>
        <w:t>nr. 489/2006 privind libertatea religioasă şi regimul general al cultelor.</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240" w:lineRule="auto"/>
        <w:ind w:left="567" w:firstLine="720"/>
        <w:jc w:val="both"/>
        <w:rPr>
          <w:rFonts w:ascii="Times New Roman" w:eastAsia="Times New Roman" w:hAnsi="Times New Roman" w:cs="Times New Roman"/>
          <w:bCs/>
          <w:color w:val="auto"/>
          <w:sz w:val="26"/>
          <w:szCs w:val="26"/>
          <w:lang w:val="ro-RO"/>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ind w:left="567" w:firstLine="720"/>
        <w:jc w:val="both"/>
        <w:rPr>
          <w:rFonts w:ascii="Times New Roman" w:eastAsia="Times New Roman" w:hAnsi="Times New Roman" w:cs="Times New Roman"/>
          <w:bCs/>
          <w:color w:val="auto"/>
          <w:sz w:val="26"/>
          <w:szCs w:val="26"/>
          <w:lang w:val="ro-RO"/>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418"/>
        </w:tabs>
        <w:spacing w:after="0" w:line="360" w:lineRule="auto"/>
        <w:ind w:left="1843" w:right="2587"/>
        <w:jc w:val="center"/>
        <w:rPr>
          <w:rFonts w:ascii="Times New Roman" w:eastAsia="Times New Roman" w:hAnsi="Times New Roman" w:cs="Times New Roman"/>
          <w:b/>
          <w:bCs/>
          <w:color w:val="auto"/>
          <w:sz w:val="26"/>
          <w:szCs w:val="26"/>
          <w:lang w:val="ro-RO"/>
        </w:rPr>
      </w:pPr>
      <w:r>
        <w:rPr>
          <w:rFonts w:ascii="Times New Roman" w:eastAsia="Times New Roman" w:hAnsi="Times New Roman" w:cs="Times New Roman"/>
          <w:b/>
          <w:bCs/>
          <w:color w:val="auto"/>
          <w:sz w:val="26"/>
          <w:szCs w:val="26"/>
          <w:lang w:val="ro-RO"/>
        </w:rPr>
        <w:t xml:space="preserve">   </w:t>
      </w:r>
      <w:r w:rsidRPr="00334E05">
        <w:rPr>
          <w:rFonts w:ascii="Times New Roman" w:eastAsia="Times New Roman" w:hAnsi="Times New Roman" w:cs="Times New Roman"/>
          <w:b/>
          <w:bCs/>
          <w:color w:val="auto"/>
          <w:sz w:val="26"/>
          <w:szCs w:val="26"/>
          <w:lang w:val="ro-RO"/>
        </w:rPr>
        <w:t xml:space="preserve">Direcția Cadastru, Fond                                           </w:t>
      </w:r>
      <w:r>
        <w:rPr>
          <w:rFonts w:ascii="Times New Roman" w:eastAsia="Times New Roman" w:hAnsi="Times New Roman" w:cs="Times New Roman"/>
          <w:b/>
          <w:bCs/>
          <w:color w:val="auto"/>
          <w:sz w:val="26"/>
          <w:szCs w:val="26"/>
          <w:lang w:val="ro-RO"/>
        </w:rPr>
        <w:t xml:space="preserve">                   </w:t>
      </w:r>
      <w:r w:rsidRPr="00334E05">
        <w:rPr>
          <w:rFonts w:ascii="Times New Roman" w:eastAsia="Times New Roman" w:hAnsi="Times New Roman" w:cs="Times New Roman"/>
          <w:b/>
          <w:bCs/>
          <w:color w:val="auto"/>
          <w:sz w:val="26"/>
          <w:szCs w:val="26"/>
          <w:lang w:val="ro-RO"/>
        </w:rPr>
        <w:t>Funciar, Patrimoniu și Evidență Electorală</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2460"/>
        </w:tabs>
        <w:spacing w:after="0" w:line="360" w:lineRule="auto"/>
        <w:jc w:val="center"/>
        <w:rPr>
          <w:rFonts w:ascii="Times New Roman" w:eastAsia="Times New Roman" w:hAnsi="Times New Roman" w:cs="Times New Roman"/>
          <w:color w:val="auto"/>
          <w:sz w:val="26"/>
          <w:szCs w:val="26"/>
        </w:rPr>
      </w:pPr>
      <w:r w:rsidRPr="00334E05">
        <w:rPr>
          <w:rFonts w:ascii="Times New Roman" w:eastAsia="Times New Roman" w:hAnsi="Times New Roman" w:cs="Times New Roman"/>
          <w:color w:val="auto"/>
          <w:sz w:val="26"/>
          <w:szCs w:val="26"/>
        </w:rPr>
        <w:t xml:space="preserve">Director </w:t>
      </w:r>
      <w:proofErr w:type="spellStart"/>
      <w:r w:rsidRPr="00334E05">
        <w:rPr>
          <w:rFonts w:ascii="Times New Roman" w:eastAsia="Times New Roman" w:hAnsi="Times New Roman" w:cs="Times New Roman"/>
          <w:color w:val="auto"/>
          <w:sz w:val="26"/>
          <w:szCs w:val="26"/>
        </w:rPr>
        <w:t>Executiv</w:t>
      </w:r>
      <w:proofErr w:type="spellEnd"/>
      <w:r w:rsidRPr="00334E05">
        <w:rPr>
          <w:rFonts w:ascii="Times New Roman" w:eastAsia="Times New Roman" w:hAnsi="Times New Roman" w:cs="Times New Roman"/>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imes New Roman" w:eastAsia="Times New Roman" w:hAnsi="Times New Roman" w:cs="Times New Roman"/>
          <w:color w:val="auto"/>
          <w:sz w:val="26"/>
          <w:szCs w:val="26"/>
        </w:rPr>
      </w:pPr>
      <w:proofErr w:type="spellStart"/>
      <w:r w:rsidRPr="00334E05">
        <w:rPr>
          <w:rFonts w:ascii="Times New Roman" w:eastAsia="Times New Roman" w:hAnsi="Times New Roman" w:cs="Times New Roman"/>
          <w:color w:val="auto"/>
          <w:sz w:val="26"/>
          <w:szCs w:val="26"/>
        </w:rPr>
        <w:t>Mădălina</w:t>
      </w:r>
      <w:proofErr w:type="spellEnd"/>
      <w:r w:rsidRPr="00334E05">
        <w:rPr>
          <w:rFonts w:ascii="Times New Roman" w:eastAsia="Times New Roman" w:hAnsi="Times New Roman" w:cs="Times New Roman"/>
          <w:color w:val="auto"/>
          <w:sz w:val="26"/>
          <w:szCs w:val="26"/>
        </w:rPr>
        <w:t xml:space="preserve"> Veronica </w:t>
      </w:r>
      <w:proofErr w:type="spellStart"/>
      <w:r w:rsidRPr="00334E05">
        <w:rPr>
          <w:rFonts w:ascii="Times New Roman" w:eastAsia="Times New Roman" w:hAnsi="Times New Roman" w:cs="Times New Roman"/>
          <w:color w:val="auto"/>
          <w:sz w:val="26"/>
          <w:szCs w:val="26"/>
        </w:rPr>
        <w:t>Haidemak</w:t>
      </w:r>
      <w:proofErr w:type="spell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imes New Roman" w:eastAsia="Times New Roman" w:hAnsi="Times New Roman" w:cs="Times New Roman"/>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imes New Roman" w:eastAsia="Times New Roman" w:hAnsi="Times New Roman" w:cs="Times New Roman"/>
          <w:b/>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650"/>
          <w:tab w:val="center" w:pos="5548"/>
        </w:tabs>
        <w:spacing w:after="0" w:line="360" w:lineRule="auto"/>
        <w:jc w:val="center"/>
        <w:rPr>
          <w:rFonts w:ascii="Times New Roman" w:eastAsia="Times New Roman" w:hAnsi="Times New Roman" w:cs="Times New Roman"/>
          <w:b/>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b/>
          <w:color w:val="auto"/>
          <w:sz w:val="26"/>
          <w:szCs w:val="26"/>
        </w:rPr>
      </w:pPr>
      <w:proofErr w:type="spellStart"/>
      <w:r w:rsidRPr="00334E05">
        <w:rPr>
          <w:rFonts w:ascii="Times New Roman" w:eastAsia="Times New Roman" w:hAnsi="Times New Roman" w:cs="Times New Roman"/>
          <w:b/>
          <w:color w:val="auto"/>
          <w:sz w:val="26"/>
          <w:szCs w:val="26"/>
        </w:rPr>
        <w:t>Direcția</w:t>
      </w:r>
      <w:proofErr w:type="spellEnd"/>
      <w:r w:rsidRPr="00334E05">
        <w:rPr>
          <w:rFonts w:ascii="Times New Roman" w:eastAsia="Times New Roman" w:hAnsi="Times New Roman" w:cs="Times New Roman"/>
          <w:b/>
          <w:color w:val="auto"/>
          <w:sz w:val="26"/>
          <w:szCs w:val="26"/>
        </w:rPr>
        <w:t xml:space="preserve"> </w:t>
      </w:r>
      <w:proofErr w:type="spellStart"/>
      <w:r w:rsidRPr="00334E05">
        <w:rPr>
          <w:rFonts w:ascii="Times New Roman" w:eastAsia="Times New Roman" w:hAnsi="Times New Roman" w:cs="Times New Roman"/>
          <w:b/>
          <w:color w:val="auto"/>
          <w:sz w:val="26"/>
          <w:szCs w:val="26"/>
        </w:rPr>
        <w:t>Utilități</w:t>
      </w:r>
      <w:proofErr w:type="spellEnd"/>
      <w:r w:rsidRPr="00334E05">
        <w:rPr>
          <w:rFonts w:ascii="Times New Roman" w:eastAsia="Times New Roman" w:hAnsi="Times New Roman" w:cs="Times New Roman"/>
          <w:b/>
          <w:color w:val="auto"/>
          <w:sz w:val="26"/>
          <w:szCs w:val="26"/>
        </w:rPr>
        <w:t xml:space="preserve"> </w:t>
      </w:r>
      <w:proofErr w:type="spellStart"/>
      <w:r w:rsidRPr="00334E05">
        <w:rPr>
          <w:rFonts w:ascii="Times New Roman" w:eastAsia="Times New Roman" w:hAnsi="Times New Roman" w:cs="Times New Roman"/>
          <w:b/>
          <w:color w:val="auto"/>
          <w:sz w:val="26"/>
          <w:szCs w:val="26"/>
        </w:rPr>
        <w:t>Publice</w:t>
      </w:r>
      <w:proofErr w:type="spell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rPr>
      </w:pPr>
      <w:r w:rsidRPr="00334E05">
        <w:rPr>
          <w:rFonts w:ascii="Times New Roman" w:eastAsia="Times New Roman" w:hAnsi="Times New Roman" w:cs="Times New Roman"/>
          <w:color w:val="auto"/>
          <w:sz w:val="26"/>
          <w:szCs w:val="26"/>
        </w:rPr>
        <w:t xml:space="preserve">Director </w:t>
      </w:r>
      <w:proofErr w:type="spellStart"/>
      <w:r w:rsidRPr="00334E05">
        <w:rPr>
          <w:rFonts w:ascii="Times New Roman" w:eastAsia="Times New Roman" w:hAnsi="Times New Roman" w:cs="Times New Roman"/>
          <w:color w:val="auto"/>
          <w:sz w:val="26"/>
          <w:szCs w:val="26"/>
        </w:rPr>
        <w:t>Executiv</w:t>
      </w:r>
      <w:proofErr w:type="spellEnd"/>
      <w:r w:rsidRPr="00334E05">
        <w:rPr>
          <w:rFonts w:ascii="Times New Roman" w:eastAsia="Times New Roman" w:hAnsi="Times New Roman" w:cs="Times New Roman"/>
          <w:color w:val="auto"/>
          <w:sz w:val="26"/>
          <w:szCs w:val="26"/>
        </w:rPr>
        <w:t>,</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rPr>
      </w:pPr>
      <w:r w:rsidRPr="00334E05">
        <w:rPr>
          <w:rFonts w:ascii="Times New Roman" w:eastAsia="Times New Roman" w:hAnsi="Times New Roman" w:cs="Times New Roman"/>
          <w:color w:val="auto"/>
          <w:sz w:val="26"/>
          <w:szCs w:val="26"/>
        </w:rPr>
        <w:t xml:space="preserve">Liliana </w:t>
      </w:r>
      <w:proofErr w:type="spellStart"/>
      <w:r w:rsidRPr="00334E05">
        <w:rPr>
          <w:rFonts w:ascii="Times New Roman" w:eastAsia="Times New Roman" w:hAnsi="Times New Roman" w:cs="Times New Roman"/>
          <w:color w:val="auto"/>
          <w:sz w:val="26"/>
          <w:szCs w:val="26"/>
        </w:rPr>
        <w:t>Senteș</w:t>
      </w:r>
      <w:proofErr w:type="spell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rPr>
      </w:pP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b/>
          <w:color w:val="auto"/>
          <w:sz w:val="26"/>
          <w:szCs w:val="26"/>
          <w:lang w:val="ro-RO"/>
        </w:rPr>
      </w:pPr>
      <w:r w:rsidRPr="00334E05">
        <w:rPr>
          <w:rFonts w:ascii="Times New Roman" w:eastAsia="Times New Roman" w:hAnsi="Times New Roman" w:cs="Times New Roman"/>
          <w:b/>
          <w:color w:val="auto"/>
          <w:sz w:val="26"/>
          <w:szCs w:val="26"/>
          <w:lang w:val="ro-RO"/>
        </w:rPr>
        <w:t xml:space="preserve">Serviciul </w:t>
      </w:r>
      <w:proofErr w:type="spellStart"/>
      <w:r w:rsidRPr="00334E05">
        <w:rPr>
          <w:rFonts w:ascii="Times New Roman" w:eastAsia="Times New Roman" w:hAnsi="Times New Roman" w:cs="Times New Roman"/>
          <w:b/>
          <w:color w:val="auto"/>
          <w:sz w:val="26"/>
          <w:szCs w:val="26"/>
          <w:lang w:val="ro-RO"/>
        </w:rPr>
        <w:t>Legislatie</w:t>
      </w:r>
      <w:proofErr w:type="spellEnd"/>
      <w:r w:rsidRPr="00334E05">
        <w:rPr>
          <w:rFonts w:ascii="Times New Roman" w:eastAsia="Times New Roman" w:hAnsi="Times New Roman" w:cs="Times New Roman"/>
          <w:b/>
          <w:color w:val="auto"/>
          <w:sz w:val="26"/>
          <w:szCs w:val="26"/>
          <w:lang w:val="ro-RO"/>
        </w:rPr>
        <w:t xml:space="preserve"> si Spatii cu Alta </w:t>
      </w:r>
      <w:proofErr w:type="spellStart"/>
      <w:r w:rsidRPr="00334E05">
        <w:rPr>
          <w:rFonts w:ascii="Times New Roman" w:eastAsia="Times New Roman" w:hAnsi="Times New Roman" w:cs="Times New Roman"/>
          <w:b/>
          <w:color w:val="auto"/>
          <w:sz w:val="26"/>
          <w:szCs w:val="26"/>
          <w:lang w:val="ro-RO"/>
        </w:rPr>
        <w:t>Destinatie</w:t>
      </w:r>
      <w:proofErr w:type="spell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lang w:val="ro-RO"/>
        </w:rPr>
      </w:pPr>
      <w:proofErr w:type="spellStart"/>
      <w:r w:rsidRPr="00334E05">
        <w:rPr>
          <w:rFonts w:ascii="Times New Roman" w:eastAsia="Times New Roman" w:hAnsi="Times New Roman" w:cs="Times New Roman"/>
          <w:b/>
          <w:color w:val="auto"/>
          <w:sz w:val="26"/>
          <w:szCs w:val="26"/>
          <w:lang w:val="ro-RO"/>
        </w:rPr>
        <w:t>Decat</w:t>
      </w:r>
      <w:proofErr w:type="spellEnd"/>
      <w:r w:rsidRPr="00334E05">
        <w:rPr>
          <w:rFonts w:ascii="Times New Roman" w:eastAsia="Times New Roman" w:hAnsi="Times New Roman" w:cs="Times New Roman"/>
          <w:b/>
          <w:color w:val="auto"/>
          <w:sz w:val="26"/>
          <w:szCs w:val="26"/>
          <w:lang w:val="ro-RO"/>
        </w:rPr>
        <w:t xml:space="preserve"> cea de </w:t>
      </w:r>
      <w:proofErr w:type="spellStart"/>
      <w:r w:rsidRPr="00334E05">
        <w:rPr>
          <w:rFonts w:ascii="Times New Roman" w:eastAsia="Times New Roman" w:hAnsi="Times New Roman" w:cs="Times New Roman"/>
          <w:b/>
          <w:color w:val="auto"/>
          <w:sz w:val="26"/>
          <w:szCs w:val="26"/>
          <w:lang w:val="ro-RO"/>
        </w:rPr>
        <w:t>Locuinta</w:t>
      </w:r>
      <w:proofErr w:type="spellEnd"/>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lang w:val="ro-RO"/>
        </w:rPr>
      </w:pPr>
      <w:r w:rsidRPr="00334E05">
        <w:rPr>
          <w:rFonts w:ascii="Times New Roman" w:eastAsia="Times New Roman" w:hAnsi="Times New Roman" w:cs="Times New Roman"/>
          <w:color w:val="auto"/>
          <w:sz w:val="26"/>
          <w:szCs w:val="26"/>
          <w:lang w:val="ro-RO"/>
        </w:rPr>
        <w:t>Șef Serviciu,</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center"/>
        <w:rPr>
          <w:rFonts w:ascii="Times New Roman" w:eastAsia="Times New Roman" w:hAnsi="Times New Roman" w:cs="Times New Roman"/>
          <w:color w:val="auto"/>
          <w:sz w:val="26"/>
          <w:szCs w:val="26"/>
          <w:lang w:val="ro-RO"/>
        </w:rPr>
      </w:pPr>
      <w:proofErr w:type="spellStart"/>
      <w:r w:rsidRPr="00334E05">
        <w:rPr>
          <w:rFonts w:ascii="Times New Roman" w:eastAsia="Times New Roman" w:hAnsi="Times New Roman" w:cs="Times New Roman"/>
          <w:color w:val="auto"/>
          <w:sz w:val="26"/>
          <w:szCs w:val="26"/>
          <w:lang w:val="ro-RO"/>
        </w:rPr>
        <w:t>Moja</w:t>
      </w:r>
      <w:proofErr w:type="spellEnd"/>
      <w:r w:rsidRPr="00334E05">
        <w:rPr>
          <w:rFonts w:ascii="Times New Roman" w:eastAsia="Times New Roman" w:hAnsi="Times New Roman" w:cs="Times New Roman"/>
          <w:color w:val="auto"/>
          <w:sz w:val="26"/>
          <w:szCs w:val="26"/>
          <w:lang w:val="ro-RO"/>
        </w:rPr>
        <w:t xml:space="preserve"> Beatrice-Florentina</w:t>
      </w:r>
    </w:p>
    <w:p w:rsidR="00334E05" w:rsidRPr="00334E05" w:rsidRDefault="00334E05" w:rsidP="00334E05">
      <w:pPr>
        <w:pBdr>
          <w:top w:val="none" w:sz="0" w:space="0" w:color="auto"/>
          <w:left w:val="none" w:sz="0" w:space="0" w:color="auto"/>
          <w:bottom w:val="none" w:sz="0" w:space="0" w:color="auto"/>
          <w:right w:val="none" w:sz="0" w:space="0" w:color="auto"/>
          <w:between w:val="none" w:sz="0" w:space="0" w:color="auto"/>
        </w:pBdr>
        <w:tabs>
          <w:tab w:val="left" w:pos="1305"/>
        </w:tabs>
        <w:spacing w:after="0" w:line="360" w:lineRule="auto"/>
        <w:jc w:val="both"/>
        <w:rPr>
          <w:rFonts w:ascii="Times New Roman" w:eastAsia="Times New Roman" w:hAnsi="Times New Roman" w:cs="Times New Roman"/>
          <w:color w:val="auto"/>
          <w:sz w:val="26"/>
          <w:szCs w:val="26"/>
        </w:rPr>
      </w:pPr>
    </w:p>
    <w:p w:rsidR="00295012" w:rsidRPr="00334E05" w:rsidRDefault="00295012">
      <w:pPr>
        <w:rPr>
          <w:rFonts w:ascii="Times New Roman" w:hAnsi="Times New Roman" w:cs="Times New Roman"/>
          <w:sz w:val="26"/>
          <w:szCs w:val="26"/>
        </w:rPr>
      </w:pPr>
    </w:p>
    <w:sectPr w:rsidR="00295012" w:rsidRPr="00334E05" w:rsidSect="00323188">
      <w:pgSz w:w="11906" w:h="16838"/>
      <w:pgMar w:top="851"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664"/>
    <w:rsid w:val="000C2664"/>
    <w:rsid w:val="00295012"/>
    <w:rsid w:val="00323188"/>
    <w:rsid w:val="00334E05"/>
    <w:rsid w:val="00582313"/>
    <w:rsid w:val="00622680"/>
    <w:rsid w:val="00685947"/>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4E05"/>
    <w:pPr>
      <w:pBdr>
        <w:top w:val="nil"/>
        <w:left w:val="nil"/>
        <w:bottom w:val="nil"/>
        <w:right w:val="nil"/>
        <w:between w:val="nil"/>
      </w:pBdr>
    </w:pPr>
    <w:rPr>
      <w:rFonts w:ascii="Calibri" w:eastAsia="Calibri" w:hAnsi="Calibri" w:cs="Calibri"/>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E05"/>
    <w:rPr>
      <w:rFonts w:ascii="Tahoma" w:eastAsia="Calibri" w:hAnsi="Tahoma" w:cs="Tahoma"/>
      <w:color w:val="000000"/>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34E05"/>
    <w:pPr>
      <w:pBdr>
        <w:top w:val="nil"/>
        <w:left w:val="nil"/>
        <w:bottom w:val="nil"/>
        <w:right w:val="nil"/>
        <w:between w:val="nil"/>
      </w:pBdr>
    </w:pPr>
    <w:rPr>
      <w:rFonts w:ascii="Calibri" w:eastAsia="Calibri" w:hAnsi="Calibri" w:cs="Calibri"/>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4E05"/>
    <w:rPr>
      <w:rFonts w:ascii="Tahoma" w:eastAsia="Calibri"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745</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Pricop</dc:creator>
  <cp:keywords/>
  <dc:description/>
  <cp:lastModifiedBy>Daniel Pricop</cp:lastModifiedBy>
  <cp:revision>7</cp:revision>
  <cp:lastPrinted>2018-08-01T14:55:00Z</cp:lastPrinted>
  <dcterms:created xsi:type="dcterms:W3CDTF">2018-08-01T13:22:00Z</dcterms:created>
  <dcterms:modified xsi:type="dcterms:W3CDTF">2018-08-01T15:10:00Z</dcterms:modified>
</cp:coreProperties>
</file>